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7A819" w14:textId="377C37BB" w:rsidR="003A501B" w:rsidRPr="00574DC7" w:rsidRDefault="003A501B" w:rsidP="00A35496">
      <w:pPr>
        <w:ind w:left="5103"/>
        <w:rPr>
          <w:rFonts w:ascii="Arial" w:hAnsi="Arial" w:cs="Arial"/>
          <w:color w:val="FF0000"/>
          <w:szCs w:val="20"/>
          <w:lang w:val="it-CH" w:eastAsia="de-DE"/>
        </w:rPr>
      </w:pPr>
      <w:bookmarkStart w:id="0" w:name="_Hlk49529290"/>
      <w:r w:rsidRPr="00574DC7">
        <w:rPr>
          <w:rFonts w:ascii="Arial" w:hAnsi="Arial" w:cs="Arial"/>
          <w:color w:val="FF0000"/>
          <w:szCs w:val="20"/>
          <w:lang w:val="it-CH" w:eastAsia="de-DE"/>
        </w:rPr>
        <w:t>Società XY</w:t>
      </w:r>
    </w:p>
    <w:p w14:paraId="79D8AE68" w14:textId="77777777" w:rsidR="003A501B" w:rsidRPr="00574DC7" w:rsidRDefault="003A501B" w:rsidP="00A35496">
      <w:pPr>
        <w:ind w:left="5103"/>
        <w:rPr>
          <w:rFonts w:ascii="Arial" w:hAnsi="Arial" w:cs="Arial"/>
          <w:color w:val="FF0000"/>
          <w:szCs w:val="20"/>
          <w:lang w:val="it-CH" w:eastAsia="de-DE"/>
        </w:rPr>
      </w:pPr>
      <w:r w:rsidRPr="00574DC7">
        <w:rPr>
          <w:rFonts w:ascii="Arial" w:hAnsi="Arial" w:cs="Arial"/>
          <w:color w:val="FF0000"/>
          <w:szCs w:val="20"/>
          <w:lang w:val="it-CH" w:eastAsia="de-DE"/>
        </w:rPr>
        <w:t>Via xxxx</w:t>
      </w:r>
    </w:p>
    <w:p w14:paraId="08A7B835" w14:textId="77777777" w:rsidR="003A501B" w:rsidRPr="00574DC7" w:rsidRDefault="003A501B" w:rsidP="00A35496">
      <w:pPr>
        <w:ind w:left="5103"/>
        <w:rPr>
          <w:rFonts w:ascii="Arial" w:hAnsi="Arial" w:cs="Arial"/>
          <w:color w:val="FF0000"/>
          <w:szCs w:val="20"/>
          <w:lang w:val="it-CH" w:eastAsia="de-DE"/>
        </w:rPr>
      </w:pPr>
      <w:r w:rsidRPr="00574DC7">
        <w:rPr>
          <w:rFonts w:ascii="Arial" w:hAnsi="Arial" w:cs="Arial"/>
          <w:color w:val="FF0000"/>
          <w:szCs w:val="20"/>
          <w:lang w:val="it-CH" w:eastAsia="de-DE"/>
        </w:rPr>
        <w:t>CH – CAP Località</w:t>
      </w:r>
    </w:p>
    <w:p w14:paraId="25527670" w14:textId="77777777" w:rsidR="003A501B" w:rsidRPr="00574DC7" w:rsidRDefault="003A501B" w:rsidP="00A35496">
      <w:pPr>
        <w:ind w:left="5103"/>
        <w:rPr>
          <w:rFonts w:ascii="Arial" w:hAnsi="Arial" w:cs="Arial"/>
          <w:color w:val="FF0000"/>
          <w:szCs w:val="20"/>
          <w:lang w:val="it-CH" w:eastAsia="de-DE"/>
        </w:rPr>
      </w:pPr>
    </w:p>
    <w:p w14:paraId="67966E77" w14:textId="77777777" w:rsidR="003A501B" w:rsidRPr="00AC3D99" w:rsidRDefault="003A501B" w:rsidP="00A35496">
      <w:pPr>
        <w:ind w:left="5103"/>
        <w:rPr>
          <w:rFonts w:ascii="Arial" w:hAnsi="Arial" w:cs="Arial"/>
          <w:color w:val="FF0000"/>
          <w:szCs w:val="20"/>
          <w:lang w:val="fr-CH" w:eastAsia="de-DE"/>
        </w:rPr>
      </w:pPr>
      <w:r w:rsidRPr="00AC3D99">
        <w:rPr>
          <w:rFonts w:ascii="Arial" w:hAnsi="Arial" w:cs="Arial"/>
          <w:color w:val="FF0000"/>
          <w:szCs w:val="20"/>
          <w:lang w:val="fr-CH" w:eastAsia="de-DE"/>
        </w:rPr>
        <w:t xml:space="preserve">T   +41 XX XXX XX </w:t>
      </w:r>
      <w:proofErr w:type="spellStart"/>
      <w:r w:rsidRPr="00AC3D99">
        <w:rPr>
          <w:rFonts w:ascii="Arial" w:hAnsi="Arial" w:cs="Arial"/>
          <w:color w:val="FF0000"/>
          <w:szCs w:val="20"/>
          <w:lang w:val="fr-CH" w:eastAsia="de-DE"/>
        </w:rPr>
        <w:t>XX</w:t>
      </w:r>
      <w:proofErr w:type="spellEnd"/>
    </w:p>
    <w:p w14:paraId="1118CBE3" w14:textId="77777777" w:rsidR="003A501B" w:rsidRPr="00AC3D99" w:rsidRDefault="003A501B" w:rsidP="00A35496">
      <w:pPr>
        <w:ind w:left="5103"/>
        <w:rPr>
          <w:rFonts w:ascii="Arial" w:hAnsi="Arial" w:cs="Arial"/>
          <w:color w:val="FF0000"/>
          <w:szCs w:val="20"/>
          <w:lang w:val="fr-CH" w:eastAsia="de-DE"/>
        </w:rPr>
      </w:pPr>
      <w:r w:rsidRPr="00AC3D99">
        <w:rPr>
          <w:rFonts w:ascii="Arial" w:hAnsi="Arial" w:cs="Arial"/>
          <w:color w:val="FF0000"/>
          <w:szCs w:val="20"/>
          <w:lang w:val="fr-CH" w:eastAsia="de-DE"/>
        </w:rPr>
        <w:t>info@societàxy.ch</w:t>
      </w:r>
    </w:p>
    <w:p w14:paraId="7F527237" w14:textId="77777777" w:rsidR="003A501B" w:rsidRPr="00AC3D99" w:rsidRDefault="003A501B" w:rsidP="00A35496">
      <w:pPr>
        <w:ind w:left="5103"/>
        <w:rPr>
          <w:rFonts w:ascii="Arial" w:hAnsi="Arial" w:cs="Arial"/>
          <w:color w:val="FF0000"/>
          <w:szCs w:val="20"/>
          <w:lang w:val="fr-CH" w:eastAsia="de-DE"/>
        </w:rPr>
      </w:pPr>
      <w:r w:rsidRPr="00AC3D99">
        <w:rPr>
          <w:rFonts w:ascii="Arial" w:hAnsi="Arial" w:cs="Arial"/>
          <w:color w:val="FF0000"/>
          <w:szCs w:val="20"/>
          <w:lang w:val="fr-CH" w:eastAsia="de-DE"/>
        </w:rPr>
        <w:t>www.societàxy.ch</w:t>
      </w:r>
    </w:p>
    <w:p w14:paraId="18F4B55F" w14:textId="77777777" w:rsidR="003A501B" w:rsidRPr="00AC3D99" w:rsidRDefault="003A501B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fr-CH" w:eastAsia="de-DE"/>
        </w:rPr>
      </w:pPr>
    </w:p>
    <w:p w14:paraId="7EDECE0E" w14:textId="77777777" w:rsidR="003A501B" w:rsidRPr="00AC3D99" w:rsidRDefault="003A501B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fr-CH" w:eastAsia="de-DE"/>
        </w:rPr>
      </w:pPr>
    </w:p>
    <w:p w14:paraId="4493F967" w14:textId="77777777" w:rsidR="003A501B" w:rsidRPr="00AC3D99" w:rsidRDefault="003A501B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fr-CH" w:eastAsia="de-DE"/>
        </w:rPr>
      </w:pPr>
    </w:p>
    <w:p w14:paraId="7BD3CA3E" w14:textId="77777777" w:rsidR="003A501B" w:rsidRPr="00AC3D99" w:rsidRDefault="003A501B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fr-CH" w:eastAsia="de-DE"/>
        </w:rPr>
      </w:pPr>
    </w:p>
    <w:p w14:paraId="0702A6F6" w14:textId="77777777" w:rsidR="003A501B" w:rsidRPr="00AC3D99" w:rsidRDefault="003A501B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fr-CH" w:eastAsia="de-DE"/>
        </w:rPr>
      </w:pPr>
    </w:p>
    <w:p w14:paraId="0BCBD75B" w14:textId="77777777" w:rsidR="003A501B" w:rsidRPr="00AC3D99" w:rsidRDefault="003A501B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fr-CH" w:eastAsia="de-DE"/>
        </w:rPr>
      </w:pPr>
    </w:p>
    <w:p w14:paraId="26116313" w14:textId="77777777" w:rsidR="003A501B" w:rsidRPr="00AC3D99" w:rsidRDefault="003A501B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fr-CH" w:eastAsia="de-DE"/>
        </w:rPr>
      </w:pPr>
    </w:p>
    <w:p w14:paraId="04129F68" w14:textId="77777777" w:rsidR="003A501B" w:rsidRPr="00AC3D99" w:rsidRDefault="003A501B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fr-CH" w:eastAsia="de-DE"/>
        </w:rPr>
      </w:pPr>
    </w:p>
    <w:p w14:paraId="597A018B" w14:textId="77777777" w:rsidR="003A501B" w:rsidRPr="00AC3D99" w:rsidRDefault="003A501B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fr-CH" w:eastAsia="de-DE"/>
        </w:rPr>
      </w:pPr>
    </w:p>
    <w:p w14:paraId="389A0425" w14:textId="77777777" w:rsidR="003A501B" w:rsidRPr="00AC3D99" w:rsidRDefault="003A501B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fr-CH" w:eastAsia="de-DE"/>
        </w:rPr>
      </w:pPr>
    </w:p>
    <w:p w14:paraId="079DC055" w14:textId="77777777" w:rsidR="003A501B" w:rsidRPr="00AC3D99" w:rsidRDefault="003A501B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fr-CH" w:eastAsia="de-DE"/>
        </w:rPr>
      </w:pPr>
    </w:p>
    <w:p w14:paraId="49E83BE5" w14:textId="2416A8B3" w:rsidR="003A501B" w:rsidRPr="00AC3D99" w:rsidRDefault="00281F4B" w:rsidP="00A35496">
      <w:pPr>
        <w:pStyle w:val="Haupttitel"/>
        <w:spacing w:after="120" w:line="240" w:lineRule="auto"/>
        <w:rPr>
          <w:rFonts w:ascii="Arial" w:hAnsi="Arial" w:cs="Arial"/>
          <w:color w:val="FF0000"/>
          <w:sz w:val="44"/>
          <w:lang w:val="fr-CH"/>
        </w:rPr>
      </w:pPr>
      <w:r w:rsidRPr="00AC3D99">
        <w:rPr>
          <w:rFonts w:ascii="Arial" w:hAnsi="Arial" w:cs="Arial"/>
          <w:color w:val="FF0000"/>
          <w:sz w:val="44"/>
          <w:lang w:val="fr-CH"/>
        </w:rPr>
        <w:t>«Società</w:t>
      </w:r>
      <w:r w:rsidR="003A501B" w:rsidRPr="00AC3D99">
        <w:rPr>
          <w:rFonts w:ascii="Arial" w:hAnsi="Arial" w:cs="Arial"/>
          <w:color w:val="FF0000"/>
          <w:sz w:val="44"/>
          <w:lang w:val="fr-CH"/>
        </w:rPr>
        <w:t xml:space="preserve"> XY»</w:t>
      </w:r>
    </w:p>
    <w:p w14:paraId="6D4E90D0" w14:textId="0DE80791" w:rsidR="003A501B" w:rsidRPr="00574DC7" w:rsidRDefault="003A501B" w:rsidP="00A35496">
      <w:pPr>
        <w:pStyle w:val="Haupttitel"/>
        <w:spacing w:line="240" w:lineRule="auto"/>
        <w:rPr>
          <w:rFonts w:ascii="Arial" w:hAnsi="Arial" w:cs="Arial"/>
          <w:sz w:val="28"/>
          <w:szCs w:val="28"/>
          <w:lang w:val="it-CH"/>
        </w:rPr>
      </w:pPr>
      <w:r w:rsidRPr="00574DC7">
        <w:rPr>
          <w:rFonts w:ascii="Arial" w:hAnsi="Arial" w:cs="Arial"/>
          <w:sz w:val="28"/>
          <w:szCs w:val="28"/>
          <w:lang w:val="it-CH"/>
        </w:rPr>
        <w:t>Piano di protezione per le attività di allenamento dal 26.06.2021</w:t>
      </w:r>
    </w:p>
    <w:p w14:paraId="7A16667B" w14:textId="77777777" w:rsidR="003A501B" w:rsidRPr="00574DC7" w:rsidRDefault="003A501B" w:rsidP="00A35496">
      <w:pPr>
        <w:tabs>
          <w:tab w:val="left" w:pos="0"/>
          <w:tab w:val="left" w:pos="1560"/>
        </w:tabs>
        <w:rPr>
          <w:rFonts w:ascii="Arial" w:hAnsi="Arial" w:cs="Arial"/>
          <w:szCs w:val="20"/>
          <w:lang w:val="it-CH" w:eastAsia="de-DE"/>
        </w:rPr>
      </w:pPr>
    </w:p>
    <w:p w14:paraId="486684AE" w14:textId="4B86EDAF" w:rsidR="003A501B" w:rsidRPr="00574DC7" w:rsidRDefault="003A501B" w:rsidP="00A35496">
      <w:pPr>
        <w:tabs>
          <w:tab w:val="left" w:pos="0"/>
          <w:tab w:val="left" w:pos="1560"/>
        </w:tabs>
        <w:rPr>
          <w:rFonts w:ascii="Arial" w:hAnsi="Arial" w:cs="Arial"/>
          <w:color w:val="FF0000"/>
          <w:szCs w:val="20"/>
          <w:lang w:val="it-CH" w:eastAsia="de-DE"/>
        </w:rPr>
      </w:pPr>
      <w:r w:rsidRPr="00574DC7">
        <w:rPr>
          <w:rFonts w:ascii="Arial" w:hAnsi="Arial" w:cs="Arial"/>
          <w:b/>
          <w:szCs w:val="20"/>
          <w:lang w:val="it-CH" w:eastAsia="de-DE"/>
        </w:rPr>
        <w:t>Versione:</w:t>
      </w:r>
      <w:r w:rsidRPr="00574DC7">
        <w:rPr>
          <w:rFonts w:ascii="Arial" w:hAnsi="Arial" w:cs="Arial"/>
          <w:szCs w:val="20"/>
          <w:lang w:val="it-CH" w:eastAsia="de-DE"/>
        </w:rPr>
        <w:tab/>
      </w:r>
      <w:r w:rsidRPr="00574DC7">
        <w:rPr>
          <w:rFonts w:ascii="Arial" w:hAnsi="Arial" w:cs="Arial"/>
          <w:color w:val="FF0000"/>
          <w:szCs w:val="20"/>
          <w:lang w:val="it-CH" w:eastAsia="de-DE"/>
        </w:rPr>
        <w:t>26.06.2021</w:t>
      </w:r>
    </w:p>
    <w:p w14:paraId="1FFCD4C4" w14:textId="77777777" w:rsidR="003A501B" w:rsidRPr="00574DC7" w:rsidRDefault="003A501B" w:rsidP="00A35496">
      <w:pPr>
        <w:tabs>
          <w:tab w:val="left" w:pos="0"/>
          <w:tab w:val="left" w:pos="1560"/>
        </w:tabs>
        <w:rPr>
          <w:rFonts w:ascii="Arial" w:hAnsi="Arial" w:cs="Arial"/>
          <w:color w:val="FF0000"/>
          <w:szCs w:val="20"/>
          <w:lang w:val="it-CH" w:eastAsia="de-DE"/>
        </w:rPr>
      </w:pPr>
      <w:r w:rsidRPr="00574DC7">
        <w:rPr>
          <w:rFonts w:ascii="Arial" w:hAnsi="Arial" w:cs="Arial"/>
          <w:b/>
          <w:szCs w:val="20"/>
          <w:lang w:val="it-CH" w:eastAsia="de-DE"/>
        </w:rPr>
        <w:t>Produttore:</w:t>
      </w:r>
      <w:r w:rsidRPr="00574DC7">
        <w:rPr>
          <w:rFonts w:ascii="Arial" w:hAnsi="Arial" w:cs="Arial"/>
          <w:szCs w:val="20"/>
          <w:lang w:val="it-CH" w:eastAsia="de-DE"/>
        </w:rPr>
        <w:tab/>
      </w:r>
      <w:r w:rsidRPr="00574DC7">
        <w:rPr>
          <w:rFonts w:ascii="Arial" w:hAnsi="Arial" w:cs="Arial"/>
          <w:color w:val="FF0000"/>
          <w:szCs w:val="20"/>
          <w:lang w:val="it-CH" w:eastAsia="de-DE"/>
        </w:rPr>
        <w:t>Nome, Cognome della persona responsabile del rispetto del piano coronavirus</w:t>
      </w:r>
    </w:p>
    <w:p w14:paraId="6C642B3A" w14:textId="417B169B" w:rsidR="00E36C27" w:rsidRPr="00DE2518" w:rsidRDefault="00E36C27" w:rsidP="00A35496">
      <w:pPr>
        <w:tabs>
          <w:tab w:val="left" w:pos="5954"/>
        </w:tabs>
        <w:ind w:left="5103"/>
        <w:rPr>
          <w:rFonts w:ascii="Arial" w:hAnsi="Arial" w:cs="Arial"/>
          <w:color w:val="FF0000"/>
          <w:szCs w:val="20"/>
          <w:lang w:val="it-CH" w:eastAsia="de-DE"/>
        </w:rPr>
      </w:pPr>
    </w:p>
    <w:p w14:paraId="2BBC811F" w14:textId="77777777" w:rsidR="00473FCA" w:rsidRPr="00DE2518" w:rsidRDefault="00473FCA" w:rsidP="00A35496">
      <w:pPr>
        <w:tabs>
          <w:tab w:val="left" w:pos="0"/>
          <w:tab w:val="left" w:pos="5040"/>
          <w:tab w:val="left" w:pos="5954"/>
        </w:tabs>
        <w:rPr>
          <w:rFonts w:ascii="Arial" w:hAnsi="Arial" w:cs="Arial"/>
          <w:szCs w:val="20"/>
          <w:lang w:val="it-CH" w:eastAsia="de-DE"/>
        </w:rPr>
      </w:pPr>
    </w:p>
    <w:p w14:paraId="79B24193" w14:textId="77777777" w:rsidR="00473FCA" w:rsidRPr="00DE2518" w:rsidRDefault="00473FCA" w:rsidP="00A35496">
      <w:pPr>
        <w:tabs>
          <w:tab w:val="left" w:pos="0"/>
          <w:tab w:val="left" w:pos="5040"/>
          <w:tab w:val="left" w:pos="5954"/>
        </w:tabs>
        <w:rPr>
          <w:rFonts w:ascii="Arial" w:hAnsi="Arial" w:cs="Arial"/>
          <w:szCs w:val="20"/>
          <w:lang w:val="it-CH" w:eastAsia="de-DE"/>
        </w:rPr>
      </w:pPr>
    </w:p>
    <w:bookmarkEnd w:id="0"/>
    <w:p w14:paraId="55CC5784" w14:textId="77777777" w:rsidR="00497C52" w:rsidRPr="00DE2518" w:rsidRDefault="00497C52" w:rsidP="00A35496">
      <w:pPr>
        <w:tabs>
          <w:tab w:val="left" w:pos="5954"/>
        </w:tabs>
        <w:rPr>
          <w:rFonts w:ascii="Arial" w:hAnsi="Arial" w:cs="Arial"/>
          <w:lang w:val="it-CH"/>
        </w:rPr>
      </w:pPr>
    </w:p>
    <w:p w14:paraId="2522B1C9" w14:textId="77777777" w:rsidR="00427A34" w:rsidRPr="00DE2518" w:rsidRDefault="00427A34" w:rsidP="00A35496">
      <w:pPr>
        <w:tabs>
          <w:tab w:val="left" w:pos="5954"/>
        </w:tabs>
        <w:rPr>
          <w:rFonts w:ascii="Arial" w:hAnsi="Arial" w:cs="Arial"/>
          <w:lang w:val="it-CH"/>
        </w:rPr>
        <w:sectPr w:rsidR="00427A34" w:rsidRPr="00DE2518" w:rsidSect="003B1172">
          <w:headerReference w:type="even" r:id="rId11"/>
          <w:headerReference w:type="default" r:id="rId12"/>
          <w:pgSz w:w="11906" w:h="16838"/>
          <w:pgMar w:top="2269" w:right="1418" w:bottom="1701" w:left="1418" w:header="709" w:footer="709" w:gutter="0"/>
          <w:cols w:space="708"/>
          <w:docGrid w:linePitch="360"/>
        </w:sectPr>
      </w:pPr>
    </w:p>
    <w:p w14:paraId="17284CF5" w14:textId="2AD75ABD" w:rsidR="00574DC7" w:rsidRPr="00FC5E0C" w:rsidRDefault="00574DC7" w:rsidP="00A35496">
      <w:pPr>
        <w:pStyle w:val="Haupttitel"/>
        <w:spacing w:line="240" w:lineRule="auto"/>
        <w:rPr>
          <w:rFonts w:ascii="Arial" w:hAnsi="Arial" w:cs="Arial"/>
          <w:sz w:val="28"/>
          <w:szCs w:val="28"/>
          <w:lang w:val="it-CH"/>
        </w:rPr>
      </w:pPr>
      <w:bookmarkStart w:id="1" w:name="_Hlk49529173"/>
      <w:r w:rsidRPr="00FC5E0C">
        <w:rPr>
          <w:rFonts w:ascii="Arial" w:hAnsi="Arial" w:cs="Arial"/>
          <w:sz w:val="28"/>
          <w:szCs w:val="28"/>
          <w:lang w:val="it-CH"/>
        </w:rPr>
        <w:lastRenderedPageBreak/>
        <w:t>Concetto di protezione per gli allenamenti e le competizioni</w:t>
      </w:r>
    </w:p>
    <w:p w14:paraId="001D1B17" w14:textId="77777777" w:rsidR="00574DC7" w:rsidRPr="00574DC7" w:rsidRDefault="00574DC7" w:rsidP="00A35496">
      <w:pPr>
        <w:rPr>
          <w:rFonts w:ascii="Arial" w:hAnsi="Arial" w:cs="Arial"/>
          <w:szCs w:val="20"/>
          <w:lang w:val="it-CH"/>
        </w:rPr>
      </w:pPr>
    </w:p>
    <w:p w14:paraId="1B7157C3" w14:textId="6B8DE201" w:rsidR="00574DC7" w:rsidRPr="00574DC7" w:rsidRDefault="00574DC7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it-CH" w:eastAsia="de-DE"/>
        </w:rPr>
      </w:pPr>
      <w:r w:rsidRPr="00574DC7">
        <w:rPr>
          <w:rFonts w:ascii="Arial" w:hAnsi="Arial" w:cs="Arial"/>
          <w:szCs w:val="20"/>
          <w:lang w:val="it-CH" w:eastAsia="de-DE"/>
        </w:rPr>
        <w:t>I seguenti principi fondamentali vanno applicati assolutamente durante gli allenamenti</w:t>
      </w:r>
      <w:r w:rsidR="00CD5E41">
        <w:rPr>
          <w:rFonts w:ascii="Arial" w:hAnsi="Arial" w:cs="Arial"/>
          <w:szCs w:val="20"/>
          <w:lang w:val="it-CH" w:eastAsia="de-DE"/>
        </w:rPr>
        <w:t xml:space="preserve"> e le competizioni</w:t>
      </w:r>
      <w:r w:rsidRPr="00574DC7">
        <w:rPr>
          <w:rFonts w:ascii="Arial" w:hAnsi="Arial" w:cs="Arial"/>
          <w:szCs w:val="20"/>
          <w:lang w:val="it-CH" w:eastAsia="de-DE"/>
        </w:rPr>
        <w:t>:</w:t>
      </w:r>
    </w:p>
    <w:p w14:paraId="66409327" w14:textId="77777777" w:rsidR="00574DC7" w:rsidRPr="00574DC7" w:rsidRDefault="00574DC7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it-CH" w:eastAsia="de-DE"/>
        </w:rPr>
      </w:pPr>
    </w:p>
    <w:p w14:paraId="565A2BAA" w14:textId="77777777" w:rsidR="00574DC7" w:rsidRPr="00574DC7" w:rsidRDefault="00574DC7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it-CH" w:eastAsia="de-DE"/>
        </w:rPr>
      </w:pPr>
    </w:p>
    <w:p w14:paraId="483B8E42" w14:textId="535C4B14" w:rsidR="00A479C1" w:rsidRPr="00FC5E0C" w:rsidRDefault="00A479C1" w:rsidP="00A35496">
      <w:pPr>
        <w:pStyle w:val="Listenabsatz"/>
        <w:numPr>
          <w:ilvl w:val="0"/>
          <w:numId w:val="48"/>
        </w:numPr>
        <w:tabs>
          <w:tab w:val="left" w:pos="0"/>
          <w:tab w:val="left" w:pos="5040"/>
        </w:tabs>
        <w:spacing w:after="120"/>
        <w:ind w:left="357"/>
        <w:contextualSpacing w:val="0"/>
        <w:rPr>
          <w:rFonts w:ascii="Arial" w:hAnsi="Arial" w:cs="Arial"/>
          <w:b/>
          <w:bCs/>
          <w:sz w:val="24"/>
          <w:lang w:val="it-CH" w:eastAsia="de-DE"/>
        </w:rPr>
      </w:pPr>
      <w:r w:rsidRPr="00FC5E0C">
        <w:rPr>
          <w:rFonts w:ascii="Arial" w:hAnsi="Arial" w:cs="Arial"/>
          <w:b/>
          <w:bCs/>
          <w:sz w:val="24"/>
          <w:lang w:val="it-CH" w:eastAsia="de-DE"/>
        </w:rPr>
        <w:t>Alle partite e agli allenamenti solo senza sintomi</w:t>
      </w:r>
    </w:p>
    <w:p w14:paraId="02770E86" w14:textId="491DC78B" w:rsidR="0006125F" w:rsidRDefault="00A479C1" w:rsidP="00A35496">
      <w:pPr>
        <w:pStyle w:val="Listenabsatz"/>
        <w:tabs>
          <w:tab w:val="left" w:pos="0"/>
          <w:tab w:val="left" w:pos="5040"/>
        </w:tabs>
        <w:spacing w:after="120"/>
        <w:ind w:left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 xml:space="preserve">Le </w:t>
      </w:r>
      <w:r w:rsidR="0006125F" w:rsidRPr="00FC35AF">
        <w:rPr>
          <w:rFonts w:ascii="Arial" w:hAnsi="Arial" w:cs="Arial"/>
          <w:szCs w:val="20"/>
          <w:lang w:val="it-CH" w:eastAsia="de-DE"/>
        </w:rPr>
        <w:t>persone che presentano sintomi della malattia non possono partecipare agli allenamenti</w:t>
      </w:r>
      <w:r w:rsidR="0006125F">
        <w:rPr>
          <w:rFonts w:ascii="Arial" w:hAnsi="Arial" w:cs="Arial"/>
          <w:szCs w:val="20"/>
          <w:lang w:val="it-CH" w:eastAsia="de-DE"/>
        </w:rPr>
        <w:t xml:space="preserve"> e alle partite</w:t>
      </w:r>
      <w:r w:rsidR="0006125F" w:rsidRPr="00FC35AF">
        <w:rPr>
          <w:rFonts w:ascii="Arial" w:hAnsi="Arial" w:cs="Arial"/>
          <w:szCs w:val="20"/>
          <w:lang w:val="it-CH" w:eastAsia="de-DE"/>
        </w:rPr>
        <w:t>;</w:t>
      </w:r>
      <w:r w:rsidR="0006125F">
        <w:rPr>
          <w:rFonts w:ascii="Arial" w:hAnsi="Arial" w:cs="Arial"/>
          <w:szCs w:val="20"/>
          <w:lang w:val="it-CH" w:eastAsia="de-DE"/>
        </w:rPr>
        <w:t xml:space="preserve"> restano a casa, rispettivamente si mettono iunbi8solamentoi e concordano con il medico di famiglia come procedere</w:t>
      </w:r>
    </w:p>
    <w:p w14:paraId="6B7A1D2B" w14:textId="77777777" w:rsidR="008A685A" w:rsidRPr="00FC5E0C" w:rsidRDefault="008A685A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it-CH" w:eastAsia="de-DE"/>
        </w:rPr>
      </w:pPr>
    </w:p>
    <w:p w14:paraId="5C49F332" w14:textId="3606AB13" w:rsidR="00574DC7" w:rsidRPr="00574DC7" w:rsidRDefault="00574DC7" w:rsidP="00A35496">
      <w:pPr>
        <w:pStyle w:val="Listenabsatz"/>
        <w:numPr>
          <w:ilvl w:val="0"/>
          <w:numId w:val="48"/>
        </w:numPr>
        <w:tabs>
          <w:tab w:val="left" w:pos="0"/>
          <w:tab w:val="left" w:pos="5040"/>
        </w:tabs>
        <w:spacing w:after="120"/>
        <w:ind w:left="357" w:hanging="357"/>
        <w:contextualSpacing w:val="0"/>
        <w:rPr>
          <w:rFonts w:ascii="Arial" w:hAnsi="Arial" w:cs="Arial"/>
          <w:bCs/>
          <w:sz w:val="24"/>
          <w:lang w:val="it-CH" w:eastAsia="de-DE"/>
        </w:rPr>
      </w:pPr>
      <w:r w:rsidRPr="00574DC7">
        <w:rPr>
          <w:rFonts w:ascii="Arial" w:hAnsi="Arial" w:cs="Arial"/>
          <w:b/>
          <w:bCs/>
          <w:sz w:val="24"/>
          <w:lang w:val="it-CH" w:eastAsia="de-DE"/>
        </w:rPr>
        <w:t>Regole generali</w:t>
      </w:r>
      <w:r w:rsidR="00651FCE">
        <w:rPr>
          <w:rFonts w:ascii="Arial" w:hAnsi="Arial" w:cs="Arial"/>
          <w:b/>
          <w:bCs/>
          <w:sz w:val="24"/>
          <w:lang w:val="it-CH" w:eastAsia="de-DE"/>
        </w:rPr>
        <w:t xml:space="preserve"> per l’unihockey svizzero</w:t>
      </w:r>
    </w:p>
    <w:p w14:paraId="1C03A839" w14:textId="730A1CB5" w:rsidR="00574DC7" w:rsidRPr="00574DC7" w:rsidRDefault="00574DC7" w:rsidP="00A35496">
      <w:pPr>
        <w:pStyle w:val="Listenabsatz"/>
        <w:numPr>
          <w:ilvl w:val="0"/>
          <w:numId w:val="49"/>
        </w:numPr>
        <w:tabs>
          <w:tab w:val="left" w:pos="0"/>
          <w:tab w:val="left" w:pos="5040"/>
        </w:tabs>
        <w:spacing w:after="120"/>
        <w:ind w:left="720" w:hanging="357"/>
        <w:contextualSpacing w:val="0"/>
        <w:rPr>
          <w:rFonts w:ascii="Arial" w:hAnsi="Arial" w:cs="Arial"/>
          <w:b/>
          <w:szCs w:val="20"/>
          <w:lang w:val="it-CH" w:eastAsia="de-DE"/>
        </w:rPr>
      </w:pPr>
      <w:r w:rsidRPr="00574DC7">
        <w:rPr>
          <w:rFonts w:ascii="Arial" w:hAnsi="Arial" w:cs="Arial"/>
          <w:szCs w:val="20"/>
          <w:lang w:val="it-CH" w:eastAsia="de-DE"/>
        </w:rPr>
        <w:t xml:space="preserve">Sono permessi gli allenamenti </w:t>
      </w:r>
      <w:r w:rsidR="00651FCE">
        <w:rPr>
          <w:rFonts w:ascii="Arial" w:hAnsi="Arial" w:cs="Arial"/>
          <w:szCs w:val="20"/>
          <w:lang w:val="it-CH" w:eastAsia="de-DE"/>
        </w:rPr>
        <w:t>e le competizioni senza restrizioni</w:t>
      </w:r>
    </w:p>
    <w:p w14:paraId="53594B21" w14:textId="276E3601" w:rsidR="00574DC7" w:rsidRPr="00FC5E0C" w:rsidRDefault="00E27997" w:rsidP="00A35496">
      <w:pPr>
        <w:pStyle w:val="Listenabsatz"/>
        <w:numPr>
          <w:ilvl w:val="0"/>
          <w:numId w:val="49"/>
        </w:numPr>
        <w:tabs>
          <w:tab w:val="left" w:pos="0"/>
          <w:tab w:val="left" w:pos="5040"/>
        </w:tabs>
        <w:spacing w:after="120"/>
        <w:ind w:left="720" w:hanging="357"/>
        <w:contextualSpacing w:val="0"/>
        <w:rPr>
          <w:rFonts w:ascii="Arial" w:hAnsi="Arial" w:cs="Arial"/>
          <w:b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Non vi sono più differenze tra sport di élite e sport di massa, così come tra adulti e giovani</w:t>
      </w:r>
    </w:p>
    <w:p w14:paraId="4A1A9E94" w14:textId="307DA0C5" w:rsidR="001D2D54" w:rsidRPr="00FC5E0C" w:rsidRDefault="001D2D54" w:rsidP="00A35496">
      <w:pPr>
        <w:pStyle w:val="Listenabsatz"/>
        <w:numPr>
          <w:ilvl w:val="0"/>
          <w:numId w:val="49"/>
        </w:numPr>
        <w:tabs>
          <w:tab w:val="left" w:pos="0"/>
          <w:tab w:val="left" w:pos="5040"/>
        </w:tabs>
        <w:spacing w:after="120"/>
        <w:ind w:left="720" w:hanging="357"/>
        <w:contextualSpacing w:val="0"/>
        <w:rPr>
          <w:rFonts w:ascii="Arial" w:hAnsi="Arial" w:cs="Arial"/>
          <w:b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All’interno occorre effettuare il contact tracing per i presenti</w:t>
      </w:r>
    </w:p>
    <w:p w14:paraId="5E8D6388" w14:textId="45ACC08A" w:rsidR="001D2D54" w:rsidRPr="00574DC7" w:rsidRDefault="001D2D54" w:rsidP="00A35496">
      <w:pPr>
        <w:pStyle w:val="Listenabsatz"/>
        <w:numPr>
          <w:ilvl w:val="0"/>
          <w:numId w:val="49"/>
        </w:numPr>
        <w:tabs>
          <w:tab w:val="left" w:pos="0"/>
          <w:tab w:val="left" w:pos="5040"/>
        </w:tabs>
        <w:spacing w:after="120"/>
        <w:ind w:left="720" w:hanging="357"/>
        <w:contextualSpacing w:val="0"/>
        <w:rPr>
          <w:rFonts w:ascii="Arial" w:hAnsi="Arial" w:cs="Arial"/>
          <w:b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Vige l’obbligo generale d’indossare la mascherina a partire dai 12 anni di età per tutte le manifestazioni di unihockey; Atlete/atleti, allenatrici/allenatori e gli arbitri sono dispensati da questo obbligo in panchina e sul campo di gioco</w:t>
      </w:r>
    </w:p>
    <w:p w14:paraId="124B0A6D" w14:textId="28E74A37" w:rsidR="00574DC7" w:rsidRDefault="00574DC7" w:rsidP="00A35496">
      <w:pPr>
        <w:pStyle w:val="Listenabsatz"/>
        <w:numPr>
          <w:ilvl w:val="0"/>
          <w:numId w:val="49"/>
        </w:numPr>
        <w:tabs>
          <w:tab w:val="left" w:pos="0"/>
          <w:tab w:val="left" w:pos="5040"/>
        </w:tabs>
        <w:spacing w:after="120"/>
        <w:ind w:left="720" w:hanging="357"/>
        <w:contextualSpacing w:val="0"/>
        <w:rPr>
          <w:rFonts w:ascii="Arial" w:hAnsi="Arial" w:cs="Arial"/>
          <w:szCs w:val="20"/>
          <w:lang w:val="it-CH" w:eastAsia="de-DE"/>
        </w:rPr>
      </w:pPr>
      <w:r w:rsidRPr="00574DC7">
        <w:rPr>
          <w:rFonts w:ascii="Arial" w:hAnsi="Arial" w:cs="Arial"/>
          <w:szCs w:val="20"/>
          <w:lang w:val="it-CH" w:eastAsia="de-DE"/>
        </w:rPr>
        <w:t>Le regole di igiene e di distanziamento sono sempre da rispettare, anche negli spogliatoi</w:t>
      </w:r>
    </w:p>
    <w:p w14:paraId="4C16EE5B" w14:textId="2B9B3E54" w:rsidR="001D2D54" w:rsidRPr="00574DC7" w:rsidRDefault="001D2D54" w:rsidP="00A35496">
      <w:pPr>
        <w:pStyle w:val="Listenabsatz"/>
        <w:numPr>
          <w:ilvl w:val="0"/>
          <w:numId w:val="49"/>
        </w:numPr>
        <w:tabs>
          <w:tab w:val="left" w:pos="0"/>
          <w:tab w:val="left" w:pos="5040"/>
        </w:tabs>
        <w:spacing w:after="120"/>
        <w:ind w:left="720"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Durante gli allenamenti valgono le seguenti regole:</w:t>
      </w:r>
    </w:p>
    <w:p w14:paraId="2090A4EE" w14:textId="05B4B7E2" w:rsidR="001D2D54" w:rsidRDefault="001D2D54" w:rsidP="00A35496">
      <w:pPr>
        <w:pStyle w:val="Listenabsatz"/>
        <w:numPr>
          <w:ilvl w:val="0"/>
          <w:numId w:val="51"/>
        </w:numPr>
        <w:tabs>
          <w:tab w:val="left" w:pos="0"/>
          <w:tab w:val="left" w:pos="5040"/>
        </w:tabs>
        <w:spacing w:after="120"/>
        <w:ind w:left="1440"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deve esserci sempre un concetto di protezione se partecipano più di 6 persone (allenatori compresi)</w:t>
      </w:r>
    </w:p>
    <w:p w14:paraId="63DBB257" w14:textId="58B53A07" w:rsidR="00574DC7" w:rsidRDefault="001D2D54" w:rsidP="00A35496">
      <w:pPr>
        <w:pStyle w:val="Listenabsatz"/>
        <w:numPr>
          <w:ilvl w:val="0"/>
          <w:numId w:val="51"/>
        </w:numPr>
        <w:tabs>
          <w:tab w:val="left" w:pos="0"/>
          <w:tab w:val="left" w:pos="5040"/>
        </w:tabs>
        <w:spacing w:after="120"/>
        <w:ind w:left="1440"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occorre designare un responsabile &lt;corona&gt;</w:t>
      </w:r>
    </w:p>
    <w:p w14:paraId="5BEB92DD" w14:textId="1BA041DD" w:rsidR="001D2D54" w:rsidRPr="00FC5E0C" w:rsidRDefault="001D2D54" w:rsidP="00A35496">
      <w:pPr>
        <w:pStyle w:val="Listenabsatz"/>
        <w:numPr>
          <w:ilvl w:val="3"/>
          <w:numId w:val="52"/>
        </w:numPr>
        <w:tabs>
          <w:tab w:val="left" w:pos="0"/>
          <w:tab w:val="left" w:pos="5040"/>
        </w:tabs>
        <w:spacing w:after="120"/>
        <w:ind w:left="709" w:hanging="357"/>
        <w:contextualSpacing w:val="0"/>
        <w:rPr>
          <w:rFonts w:ascii="Arial" w:hAnsi="Arial" w:cs="Arial"/>
          <w:szCs w:val="20"/>
          <w:lang w:val="it-CH" w:eastAsia="de-DE"/>
        </w:rPr>
      </w:pPr>
      <w:r w:rsidRPr="00FC5E0C">
        <w:rPr>
          <w:rFonts w:ascii="Arial" w:hAnsi="Arial" w:cs="Arial"/>
          <w:szCs w:val="20"/>
          <w:lang w:val="it-CH" w:eastAsia="de-DE"/>
        </w:rPr>
        <w:t xml:space="preserve">Durante </w:t>
      </w:r>
      <w:r>
        <w:rPr>
          <w:rFonts w:ascii="Arial" w:hAnsi="Arial" w:cs="Arial"/>
          <w:szCs w:val="20"/>
          <w:lang w:val="it-CH" w:eastAsia="de-DE"/>
        </w:rPr>
        <w:t xml:space="preserve">le competizioni </w:t>
      </w:r>
      <w:r w:rsidRPr="00FC5E0C">
        <w:rPr>
          <w:rFonts w:ascii="Arial" w:hAnsi="Arial" w:cs="Arial"/>
          <w:szCs w:val="20"/>
          <w:lang w:val="it-CH" w:eastAsia="de-DE"/>
        </w:rPr>
        <w:t>valgono le seguenti regole:</w:t>
      </w:r>
    </w:p>
    <w:p w14:paraId="7E559D07" w14:textId="4E3F0281" w:rsidR="00574DC7" w:rsidRDefault="003E3C97" w:rsidP="00A35496">
      <w:pPr>
        <w:pStyle w:val="Listenabsatz"/>
        <w:numPr>
          <w:ilvl w:val="0"/>
          <w:numId w:val="51"/>
        </w:numPr>
        <w:tabs>
          <w:tab w:val="left" w:pos="0"/>
          <w:tab w:val="left" w:pos="5040"/>
        </w:tabs>
        <w:spacing w:after="120"/>
        <w:ind w:left="1440"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per ogni manifestazione occorre stilare un concetto di protezione</w:t>
      </w:r>
    </w:p>
    <w:p w14:paraId="624FF00B" w14:textId="1AD3919C" w:rsidR="007E166F" w:rsidRDefault="007E166F" w:rsidP="00A35496">
      <w:pPr>
        <w:pStyle w:val="Listenabsatz"/>
        <w:numPr>
          <w:ilvl w:val="0"/>
          <w:numId w:val="51"/>
        </w:numPr>
        <w:tabs>
          <w:tab w:val="left" w:pos="0"/>
          <w:tab w:val="left" w:pos="5040"/>
        </w:tabs>
        <w:spacing w:after="120"/>
        <w:ind w:left="1440"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per ogni manifestazione occorre designare un responsabile &lt;corona&gt;</w:t>
      </w:r>
    </w:p>
    <w:p w14:paraId="4185CCB0" w14:textId="20E9E61A" w:rsidR="007E166F" w:rsidRPr="00574DC7" w:rsidRDefault="007E166F" w:rsidP="00A35496">
      <w:pPr>
        <w:pStyle w:val="Listenabsatz"/>
        <w:numPr>
          <w:ilvl w:val="0"/>
          <w:numId w:val="51"/>
        </w:numPr>
        <w:tabs>
          <w:tab w:val="left" w:pos="0"/>
          <w:tab w:val="left" w:pos="5040"/>
        </w:tabs>
        <w:spacing w:after="120"/>
        <w:ind w:left="1440"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 xml:space="preserve">l’accesso agli spogliatoi è permesso solo </w:t>
      </w:r>
      <w:r w:rsidR="00100DD7">
        <w:rPr>
          <w:rFonts w:ascii="Arial" w:hAnsi="Arial" w:cs="Arial"/>
          <w:szCs w:val="20"/>
          <w:lang w:val="it-CH" w:eastAsia="de-DE"/>
        </w:rPr>
        <w:t>a giocatori, staff, arbitri e osservatori; le squadre successive devono entrare nella zona spogliatoi solo al momento che le squadre precedenti l’hanno abbandonata</w:t>
      </w:r>
    </w:p>
    <w:p w14:paraId="35760530" w14:textId="17D3B54B" w:rsidR="00574DC7" w:rsidRDefault="00834F06" w:rsidP="00A35496">
      <w:pPr>
        <w:pStyle w:val="Listenabsatz"/>
        <w:numPr>
          <w:ilvl w:val="0"/>
          <w:numId w:val="51"/>
        </w:numPr>
        <w:tabs>
          <w:tab w:val="left" w:pos="0"/>
          <w:tab w:val="left" w:pos="5040"/>
        </w:tabs>
        <w:spacing w:after="120"/>
        <w:ind w:left="1440"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il meeting di preparazione della partita si deve fare con distanziamento di 1.5 metri e con la mascherina</w:t>
      </w:r>
    </w:p>
    <w:p w14:paraId="2FDECE92" w14:textId="3DDC397E" w:rsidR="00834F06" w:rsidRDefault="00834F06" w:rsidP="00A35496">
      <w:pPr>
        <w:pStyle w:val="Listenabsatz"/>
        <w:numPr>
          <w:ilvl w:val="0"/>
          <w:numId w:val="51"/>
        </w:numPr>
        <w:tabs>
          <w:tab w:val="left" w:pos="0"/>
          <w:tab w:val="left" w:pos="5040"/>
        </w:tabs>
        <w:spacing w:after="120"/>
        <w:ind w:left="1440"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l’entrata sul campo di gioco è permessa solo a giocatori, arbitri e aiutanti; ciò vale anche durante le pause</w:t>
      </w:r>
    </w:p>
    <w:p w14:paraId="449675EF" w14:textId="09BD2FCA" w:rsidR="00834F06" w:rsidRDefault="00834F06" w:rsidP="00A35496">
      <w:pPr>
        <w:pStyle w:val="Listenabsatz"/>
        <w:numPr>
          <w:ilvl w:val="0"/>
          <w:numId w:val="51"/>
        </w:numPr>
        <w:tabs>
          <w:tab w:val="left" w:pos="0"/>
          <w:tab w:val="left" w:pos="5040"/>
        </w:tabs>
        <w:spacing w:after="120"/>
        <w:ind w:left="1440"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l’entrata delle squadre avviene in modo separato, vuoi per la tempistica o per la zona; non sono ammessi i bimbi che accompagnano le squadre</w:t>
      </w:r>
    </w:p>
    <w:p w14:paraId="39DEFDEC" w14:textId="3EE7EF29" w:rsidR="00B11F6A" w:rsidRPr="00574DC7" w:rsidRDefault="00B11F6A" w:rsidP="00A35496">
      <w:pPr>
        <w:pStyle w:val="Listenabsatz"/>
        <w:numPr>
          <w:ilvl w:val="0"/>
          <w:numId w:val="51"/>
        </w:numPr>
        <w:tabs>
          <w:tab w:val="left" w:pos="0"/>
          <w:tab w:val="left" w:pos="5040"/>
        </w:tabs>
        <w:spacing w:after="120"/>
        <w:ind w:left="1440"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dopo le pause non vi è cambio di campo</w:t>
      </w:r>
    </w:p>
    <w:p w14:paraId="0BB1CECB" w14:textId="0229C569" w:rsidR="00574DC7" w:rsidRPr="00574DC7" w:rsidRDefault="00574DC7" w:rsidP="00A35496">
      <w:pPr>
        <w:pStyle w:val="Listenabsatz"/>
        <w:numPr>
          <w:ilvl w:val="0"/>
          <w:numId w:val="51"/>
        </w:numPr>
        <w:tabs>
          <w:tab w:val="left" w:pos="0"/>
          <w:tab w:val="left" w:pos="5040"/>
        </w:tabs>
        <w:spacing w:after="120"/>
        <w:ind w:left="1440" w:hanging="357"/>
        <w:contextualSpacing w:val="0"/>
        <w:rPr>
          <w:rFonts w:ascii="Arial" w:hAnsi="Arial" w:cs="Arial"/>
          <w:szCs w:val="20"/>
          <w:lang w:val="it-CH" w:eastAsia="de-DE"/>
        </w:rPr>
      </w:pPr>
      <w:r w:rsidRPr="00574DC7">
        <w:rPr>
          <w:rFonts w:ascii="Arial" w:hAnsi="Arial" w:cs="Arial"/>
          <w:szCs w:val="20"/>
          <w:lang w:val="it-CH" w:eastAsia="de-DE"/>
        </w:rPr>
        <w:t xml:space="preserve">non </w:t>
      </w:r>
      <w:r w:rsidR="00B11F6A">
        <w:rPr>
          <w:rFonts w:ascii="Arial" w:hAnsi="Arial" w:cs="Arial"/>
          <w:szCs w:val="20"/>
          <w:lang w:val="it-CH" w:eastAsia="de-DE"/>
        </w:rPr>
        <w:t xml:space="preserve">si effettua alla fine il saluto </w:t>
      </w:r>
      <w:r w:rsidRPr="00574DC7">
        <w:rPr>
          <w:rFonts w:ascii="Arial" w:hAnsi="Arial" w:cs="Arial"/>
          <w:szCs w:val="20"/>
          <w:lang w:val="it-CH" w:eastAsia="de-DE"/>
        </w:rPr>
        <w:t>stringe</w:t>
      </w:r>
      <w:r w:rsidR="00B11F6A">
        <w:rPr>
          <w:rFonts w:ascii="Arial" w:hAnsi="Arial" w:cs="Arial"/>
          <w:szCs w:val="20"/>
          <w:lang w:val="it-CH" w:eastAsia="de-DE"/>
        </w:rPr>
        <w:t>ndosi</w:t>
      </w:r>
      <w:r w:rsidRPr="00574DC7">
        <w:rPr>
          <w:rFonts w:ascii="Arial" w:hAnsi="Arial" w:cs="Arial"/>
          <w:szCs w:val="20"/>
          <w:lang w:val="it-CH" w:eastAsia="de-DE"/>
        </w:rPr>
        <w:t xml:space="preserve"> la mano</w:t>
      </w:r>
      <w:r w:rsidR="00B11F6A">
        <w:rPr>
          <w:rFonts w:ascii="Arial" w:hAnsi="Arial" w:cs="Arial"/>
          <w:szCs w:val="20"/>
          <w:lang w:val="it-CH" w:eastAsia="de-DE"/>
        </w:rPr>
        <w:t xml:space="preserve"> (saluto con alzata di bastone)</w:t>
      </w:r>
    </w:p>
    <w:p w14:paraId="3F56F8BE" w14:textId="15AF9F60" w:rsidR="00574DC7" w:rsidRPr="00574DC7" w:rsidRDefault="00B11F6A" w:rsidP="00A35496">
      <w:pPr>
        <w:pStyle w:val="Listenabsatz"/>
        <w:numPr>
          <w:ilvl w:val="0"/>
          <w:numId w:val="51"/>
        </w:numPr>
        <w:tabs>
          <w:tab w:val="left" w:pos="0"/>
          <w:tab w:val="left" w:pos="5040"/>
        </w:tabs>
        <w:spacing w:after="120"/>
        <w:ind w:left="1440"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un’eventuale premiazione dei &lt;best players&gt; avviene solo con distanziamento</w:t>
      </w:r>
    </w:p>
    <w:p w14:paraId="0691774E" w14:textId="711DB79B" w:rsidR="00574DC7" w:rsidRPr="00A47465" w:rsidRDefault="00574DC7" w:rsidP="00A35496">
      <w:pPr>
        <w:tabs>
          <w:tab w:val="left" w:pos="0"/>
          <w:tab w:val="left" w:pos="5040"/>
        </w:tabs>
        <w:rPr>
          <w:rFonts w:ascii="Arial" w:hAnsi="Arial" w:cs="Arial"/>
          <w:szCs w:val="20"/>
          <w:lang w:val="it-CH" w:eastAsia="de-DE"/>
        </w:rPr>
      </w:pPr>
    </w:p>
    <w:bookmarkEnd w:id="1"/>
    <w:p w14:paraId="75C88FFD" w14:textId="77777777" w:rsidR="00D850B5" w:rsidRPr="00FC5E0C" w:rsidRDefault="00D850B5" w:rsidP="00A35496">
      <w:pPr>
        <w:tabs>
          <w:tab w:val="left" w:pos="0"/>
          <w:tab w:val="left" w:pos="5040"/>
          <w:tab w:val="left" w:pos="5954"/>
        </w:tabs>
        <w:rPr>
          <w:rFonts w:ascii="Arial" w:hAnsi="Arial" w:cs="Arial"/>
          <w:szCs w:val="20"/>
          <w:lang w:val="it-CH" w:eastAsia="de-DE"/>
        </w:rPr>
      </w:pPr>
    </w:p>
    <w:p w14:paraId="519BCA70" w14:textId="77777777" w:rsidR="00C45519" w:rsidRPr="00FC5E0C" w:rsidRDefault="00C45519" w:rsidP="00A35496">
      <w:pPr>
        <w:tabs>
          <w:tab w:val="left" w:pos="5954"/>
        </w:tabs>
        <w:rPr>
          <w:rFonts w:ascii="Arial" w:hAnsi="Arial"/>
          <w:szCs w:val="20"/>
          <w:lang w:val="it-CH" w:eastAsia="de-DE"/>
        </w:rPr>
      </w:pPr>
      <w:bookmarkStart w:id="2" w:name="_Hlk69988085"/>
      <w:r w:rsidRPr="00FC5E0C">
        <w:rPr>
          <w:rFonts w:ascii="Arial" w:hAnsi="Arial"/>
          <w:szCs w:val="20"/>
          <w:lang w:val="it-CH" w:eastAsia="de-DE"/>
        </w:rPr>
        <w:br w:type="page"/>
      </w:r>
    </w:p>
    <w:p w14:paraId="124573D4" w14:textId="578F2783" w:rsidR="0022768E" w:rsidRPr="00D15BD0" w:rsidRDefault="00F3277C" w:rsidP="00A35496">
      <w:pPr>
        <w:pStyle w:val="Listenabsatz"/>
        <w:numPr>
          <w:ilvl w:val="0"/>
          <w:numId w:val="34"/>
        </w:numPr>
        <w:tabs>
          <w:tab w:val="left" w:pos="0"/>
          <w:tab w:val="left" w:pos="5040"/>
          <w:tab w:val="left" w:pos="5954"/>
        </w:tabs>
        <w:spacing w:after="120"/>
        <w:ind w:hanging="357"/>
        <w:contextualSpacing w:val="0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/>
          <w:szCs w:val="20"/>
          <w:lang w:val="it-CH" w:eastAsia="de-DE"/>
        </w:rPr>
        <w:lastRenderedPageBreak/>
        <w:t>Per le partite all’interno con pubblico vale</w:t>
      </w:r>
      <w:r w:rsidRPr="00D15BD0">
        <w:rPr>
          <w:rFonts w:ascii="Arial" w:hAnsi="Arial" w:cs="Arial"/>
          <w:szCs w:val="20"/>
          <w:lang w:val="it-CH" w:eastAsia="de-DE"/>
        </w:rPr>
        <w:t>:</w:t>
      </w:r>
    </w:p>
    <w:p w14:paraId="46A0C2E7" w14:textId="51EE71DB" w:rsidR="004476FC" w:rsidRPr="00FC5E0C" w:rsidRDefault="00F3277C" w:rsidP="00A35496">
      <w:pPr>
        <w:pStyle w:val="Listenabsatz"/>
        <w:numPr>
          <w:ilvl w:val="1"/>
          <w:numId w:val="34"/>
        </w:numPr>
        <w:tabs>
          <w:tab w:val="left" w:pos="0"/>
          <w:tab w:val="left" w:pos="5040"/>
          <w:tab w:val="left" w:pos="5954"/>
        </w:tabs>
        <w:spacing w:after="120"/>
        <w:ind w:hanging="357"/>
        <w:contextualSpacing w:val="0"/>
        <w:rPr>
          <w:rFonts w:ascii="Arial" w:hAnsi="Arial"/>
          <w:szCs w:val="20"/>
          <w:lang w:val="it-CH" w:eastAsia="de-DE"/>
        </w:rPr>
      </w:pPr>
      <w:r>
        <w:rPr>
          <w:rFonts w:ascii="Arial" w:hAnsi="Arial"/>
          <w:szCs w:val="20"/>
          <w:lang w:val="it-CH" w:eastAsia="de-DE"/>
        </w:rPr>
        <w:t>la palestra può essere riempita solo a 2/3 della sua capacità massima</w:t>
      </w:r>
    </w:p>
    <w:p w14:paraId="2061E073" w14:textId="30298F6D" w:rsidR="004476FC" w:rsidRPr="00D15BD0" w:rsidRDefault="00F3277C" w:rsidP="00A35496">
      <w:pPr>
        <w:pStyle w:val="Listenabsatz"/>
        <w:numPr>
          <w:ilvl w:val="1"/>
          <w:numId w:val="34"/>
        </w:numPr>
        <w:tabs>
          <w:tab w:val="left" w:pos="0"/>
          <w:tab w:val="left" w:pos="5040"/>
          <w:tab w:val="left" w:pos="5954"/>
        </w:tabs>
        <w:spacing w:after="120"/>
        <w:ind w:hanging="357"/>
        <w:contextualSpacing w:val="0"/>
        <w:rPr>
          <w:rFonts w:ascii="Arial" w:hAnsi="Arial"/>
          <w:szCs w:val="20"/>
          <w:lang w:val="it-CH" w:eastAsia="de-DE"/>
        </w:rPr>
      </w:pPr>
      <w:r>
        <w:rPr>
          <w:rFonts w:ascii="Arial" w:hAnsi="Arial"/>
          <w:szCs w:val="20"/>
          <w:lang w:val="it-CH" w:eastAsia="de-DE"/>
        </w:rPr>
        <w:t>se il pubblico sta seduto possono entrare al massimo 1'000 persone; se il pubblico sta in piedi possono entrare solo 250 persone</w:t>
      </w:r>
    </w:p>
    <w:p w14:paraId="65EC6F05" w14:textId="1A233C4C" w:rsidR="004476FC" w:rsidRPr="00A35496" w:rsidRDefault="00F3277C" w:rsidP="00A35496">
      <w:pPr>
        <w:pStyle w:val="Listenabsatz"/>
        <w:numPr>
          <w:ilvl w:val="1"/>
          <w:numId w:val="34"/>
        </w:numPr>
        <w:tabs>
          <w:tab w:val="left" w:pos="0"/>
          <w:tab w:val="left" w:pos="5040"/>
          <w:tab w:val="left" w:pos="5954"/>
        </w:tabs>
        <w:spacing w:after="120"/>
        <w:ind w:hanging="357"/>
        <w:contextualSpacing w:val="0"/>
        <w:rPr>
          <w:rFonts w:ascii="Arial" w:hAnsi="Arial"/>
          <w:szCs w:val="20"/>
          <w:lang w:val="it-CH" w:eastAsia="de-DE"/>
        </w:rPr>
      </w:pPr>
      <w:r>
        <w:rPr>
          <w:rFonts w:ascii="Arial" w:hAnsi="Arial"/>
          <w:szCs w:val="20"/>
          <w:lang w:val="it-CH" w:eastAsia="de-DE"/>
        </w:rPr>
        <w:t>atlete/atleti, allenatrici/allenatori, arbitri e funzionari sono da conteggiare nel novero del numero massimo di persone consentite</w:t>
      </w:r>
    </w:p>
    <w:p w14:paraId="3A6C0B74" w14:textId="7AAA6976" w:rsidR="004476FC" w:rsidRPr="00D15BD0" w:rsidRDefault="00F3277C" w:rsidP="00A35496">
      <w:pPr>
        <w:pStyle w:val="Listenabsatz"/>
        <w:numPr>
          <w:ilvl w:val="1"/>
          <w:numId w:val="34"/>
        </w:numPr>
        <w:tabs>
          <w:tab w:val="left" w:pos="0"/>
          <w:tab w:val="left" w:pos="5040"/>
          <w:tab w:val="left" w:pos="5954"/>
        </w:tabs>
        <w:spacing w:after="120"/>
        <w:ind w:hanging="357"/>
        <w:contextualSpacing w:val="0"/>
        <w:rPr>
          <w:rFonts w:ascii="Arial" w:hAnsi="Arial"/>
          <w:szCs w:val="20"/>
          <w:lang w:val="it-CH" w:eastAsia="de-DE"/>
        </w:rPr>
      </w:pPr>
      <w:r w:rsidRPr="00F3277C">
        <w:rPr>
          <w:rFonts w:ascii="Arial" w:hAnsi="Arial"/>
          <w:szCs w:val="20"/>
          <w:lang w:val="it-CH" w:eastAsia="de-DE"/>
        </w:rPr>
        <w:t>atlete/</w:t>
      </w:r>
      <w:r w:rsidRPr="00FC5E0C">
        <w:rPr>
          <w:rFonts w:ascii="Arial" w:hAnsi="Arial"/>
          <w:szCs w:val="20"/>
          <w:lang w:val="it-CH" w:eastAsia="de-DE"/>
        </w:rPr>
        <w:t>atleti e spettatrici/spetta</w:t>
      </w:r>
      <w:r>
        <w:rPr>
          <w:rFonts w:ascii="Arial" w:hAnsi="Arial"/>
          <w:szCs w:val="20"/>
          <w:lang w:val="it-CH" w:eastAsia="de-DE"/>
        </w:rPr>
        <w:t>t</w:t>
      </w:r>
      <w:r w:rsidRPr="00FC5E0C">
        <w:rPr>
          <w:rFonts w:ascii="Arial" w:hAnsi="Arial"/>
          <w:szCs w:val="20"/>
          <w:lang w:val="it-CH" w:eastAsia="de-DE"/>
        </w:rPr>
        <w:t>ori vanno tenuti separati</w:t>
      </w:r>
    </w:p>
    <w:p w14:paraId="67171E5A" w14:textId="7FF40869" w:rsidR="004476FC" w:rsidRPr="00FC5E0C" w:rsidRDefault="00F3277C" w:rsidP="00A35496">
      <w:pPr>
        <w:pStyle w:val="Listenabsatz"/>
        <w:numPr>
          <w:ilvl w:val="1"/>
          <w:numId w:val="34"/>
        </w:numPr>
        <w:tabs>
          <w:tab w:val="left" w:pos="0"/>
          <w:tab w:val="left" w:pos="5040"/>
          <w:tab w:val="left" w:pos="5954"/>
        </w:tabs>
        <w:spacing w:after="120"/>
        <w:ind w:hanging="357"/>
        <w:contextualSpacing w:val="0"/>
        <w:rPr>
          <w:rFonts w:ascii="Arial" w:hAnsi="Arial"/>
          <w:szCs w:val="20"/>
          <w:lang w:val="it-CH" w:eastAsia="de-DE"/>
        </w:rPr>
      </w:pPr>
      <w:r w:rsidRPr="00F3277C">
        <w:rPr>
          <w:rFonts w:ascii="Arial" w:hAnsi="Arial"/>
          <w:szCs w:val="20"/>
          <w:lang w:val="it-CH" w:eastAsia="de-DE"/>
        </w:rPr>
        <w:t>le</w:t>
      </w:r>
      <w:r w:rsidRPr="00FC5E0C">
        <w:rPr>
          <w:rFonts w:ascii="Arial" w:hAnsi="Arial"/>
          <w:szCs w:val="20"/>
          <w:lang w:val="it-CH" w:eastAsia="de-DE"/>
        </w:rPr>
        <w:t xml:space="preserve"> consumazioni nella zona di ristorazione sono permesse, anche al posto seduto dal momento che so</w:t>
      </w:r>
      <w:r>
        <w:rPr>
          <w:rFonts w:ascii="Arial" w:hAnsi="Arial"/>
          <w:szCs w:val="20"/>
          <w:lang w:val="it-CH" w:eastAsia="de-DE"/>
        </w:rPr>
        <w:t>no registrati i dati di contatto, ma però non nei posti in piedi</w:t>
      </w:r>
    </w:p>
    <w:bookmarkEnd w:id="2"/>
    <w:p w14:paraId="3DC4869C" w14:textId="7CA384C9" w:rsidR="004142E6" w:rsidRPr="00D15BD0" w:rsidRDefault="00F3277C" w:rsidP="00A35496">
      <w:pPr>
        <w:pStyle w:val="Listenabsatz"/>
        <w:numPr>
          <w:ilvl w:val="0"/>
          <w:numId w:val="34"/>
        </w:numPr>
        <w:tabs>
          <w:tab w:val="left" w:pos="0"/>
          <w:tab w:val="left" w:pos="5040"/>
          <w:tab w:val="left" w:pos="5954"/>
        </w:tabs>
        <w:spacing w:after="120"/>
        <w:ind w:hanging="357"/>
        <w:contextualSpacing w:val="0"/>
        <w:rPr>
          <w:rFonts w:ascii="Arial" w:hAnsi="Arial" w:cs="Arial"/>
          <w:szCs w:val="20"/>
          <w:lang w:val="it-CH" w:eastAsia="de-DE"/>
        </w:rPr>
      </w:pPr>
      <w:r w:rsidRPr="00F3277C">
        <w:rPr>
          <w:rFonts w:ascii="Arial" w:hAnsi="Arial" w:cs="Arial"/>
          <w:szCs w:val="20"/>
          <w:lang w:val="it-CH" w:eastAsia="de-DE"/>
        </w:rPr>
        <w:t>Pe</w:t>
      </w:r>
      <w:r w:rsidRPr="00FC5E0C">
        <w:rPr>
          <w:rFonts w:ascii="Arial" w:hAnsi="Arial" w:cs="Arial"/>
          <w:szCs w:val="20"/>
          <w:lang w:val="it-CH" w:eastAsia="de-DE"/>
        </w:rPr>
        <w:t>r le manifestazioni per le quali è per</w:t>
      </w:r>
      <w:r>
        <w:rPr>
          <w:rFonts w:ascii="Arial" w:hAnsi="Arial" w:cs="Arial"/>
          <w:szCs w:val="20"/>
          <w:lang w:val="it-CH" w:eastAsia="de-DE"/>
        </w:rPr>
        <w:t>m</w:t>
      </w:r>
      <w:r w:rsidRPr="00FC5E0C">
        <w:rPr>
          <w:rFonts w:ascii="Arial" w:hAnsi="Arial" w:cs="Arial"/>
          <w:szCs w:val="20"/>
          <w:lang w:val="it-CH" w:eastAsia="de-DE"/>
        </w:rPr>
        <w:t>essa l’entrat</w:t>
      </w:r>
      <w:r>
        <w:rPr>
          <w:rFonts w:ascii="Arial" w:hAnsi="Arial" w:cs="Arial"/>
          <w:szCs w:val="20"/>
          <w:lang w:val="it-CH" w:eastAsia="de-DE"/>
        </w:rPr>
        <w:t>a</w:t>
      </w:r>
      <w:r w:rsidRPr="00FC5E0C">
        <w:rPr>
          <w:rFonts w:ascii="Arial" w:hAnsi="Arial" w:cs="Arial"/>
          <w:szCs w:val="20"/>
          <w:lang w:val="it-CH" w:eastAsia="de-DE"/>
        </w:rPr>
        <w:t xml:space="preserve"> solo con il certificato Covid non vi so</w:t>
      </w:r>
      <w:r>
        <w:rPr>
          <w:rFonts w:ascii="Arial" w:hAnsi="Arial" w:cs="Arial"/>
          <w:szCs w:val="20"/>
          <w:lang w:val="it-CH" w:eastAsia="de-DE"/>
        </w:rPr>
        <w:t>no restrizioni</w:t>
      </w:r>
    </w:p>
    <w:p w14:paraId="6AACDDBA" w14:textId="1A1CD55F" w:rsidR="00E711FD" w:rsidRPr="00FC5E0C" w:rsidRDefault="00F3277C" w:rsidP="00A35496">
      <w:pPr>
        <w:pStyle w:val="Listenabsatz"/>
        <w:numPr>
          <w:ilvl w:val="0"/>
          <w:numId w:val="34"/>
        </w:numPr>
        <w:tabs>
          <w:tab w:val="left" w:pos="0"/>
          <w:tab w:val="left" w:pos="5040"/>
          <w:tab w:val="left" w:pos="5954"/>
        </w:tabs>
        <w:spacing w:after="120"/>
        <w:ind w:hanging="357"/>
        <w:contextualSpacing w:val="0"/>
        <w:rPr>
          <w:rFonts w:ascii="Arial" w:hAnsi="Arial" w:cs="Arial"/>
          <w:szCs w:val="20"/>
          <w:lang w:val="it-CH" w:eastAsia="de-DE"/>
        </w:rPr>
      </w:pPr>
      <w:r w:rsidRPr="00D15BD0">
        <w:rPr>
          <w:rFonts w:ascii="Arial" w:hAnsi="Arial" w:cs="Arial"/>
          <w:szCs w:val="20"/>
          <w:lang w:val="it-CH" w:eastAsia="de-DE"/>
        </w:rPr>
        <w:t>Le disposizioni cantonali o comunali pi</w:t>
      </w:r>
      <w:r>
        <w:rPr>
          <w:rFonts w:ascii="Arial" w:hAnsi="Arial" w:cs="Arial"/>
          <w:szCs w:val="20"/>
          <w:lang w:val="it-CH" w:eastAsia="de-DE"/>
        </w:rPr>
        <w:t xml:space="preserve">ù </w:t>
      </w:r>
      <w:r w:rsidRPr="00FC5E0C">
        <w:rPr>
          <w:rFonts w:ascii="Arial" w:hAnsi="Arial" w:cs="Arial"/>
          <w:szCs w:val="20"/>
          <w:lang w:val="it-CH" w:eastAsia="de-DE"/>
        </w:rPr>
        <w:t xml:space="preserve">severe hanno in </w:t>
      </w:r>
      <w:r>
        <w:rPr>
          <w:rFonts w:ascii="Arial" w:hAnsi="Arial" w:cs="Arial"/>
          <w:szCs w:val="20"/>
          <w:lang w:val="it-CH" w:eastAsia="de-DE"/>
        </w:rPr>
        <w:t>ogni caso la priorità</w:t>
      </w:r>
    </w:p>
    <w:p w14:paraId="4D0310FB" w14:textId="77777777" w:rsidR="00E711FD" w:rsidRPr="00FC5E0C" w:rsidRDefault="00E711FD" w:rsidP="00A35496">
      <w:pPr>
        <w:tabs>
          <w:tab w:val="left" w:pos="0"/>
          <w:tab w:val="left" w:pos="5040"/>
          <w:tab w:val="left" w:pos="5954"/>
        </w:tabs>
        <w:rPr>
          <w:rFonts w:ascii="Arial" w:hAnsi="Arial" w:cs="Arial"/>
          <w:szCs w:val="20"/>
          <w:lang w:val="it-CH" w:eastAsia="de-DE"/>
        </w:rPr>
      </w:pPr>
    </w:p>
    <w:p w14:paraId="791A379A" w14:textId="7DF1C11E" w:rsidR="007A7A32" w:rsidRPr="00D15BD0" w:rsidRDefault="002D3A55" w:rsidP="00A35496">
      <w:pPr>
        <w:pStyle w:val="berschrift2"/>
        <w:numPr>
          <w:ilvl w:val="0"/>
          <w:numId w:val="48"/>
        </w:numPr>
        <w:tabs>
          <w:tab w:val="left" w:pos="5954"/>
        </w:tabs>
        <w:spacing w:before="0" w:after="0"/>
        <w:rPr>
          <w:rFonts w:ascii="Arial" w:hAnsi="Arial"/>
          <w:b/>
          <w:lang w:val="it-CH"/>
        </w:rPr>
      </w:pPr>
      <w:r w:rsidRPr="00FC5E0C">
        <w:rPr>
          <w:rFonts w:ascii="Arial" w:hAnsi="Arial"/>
          <w:b/>
          <w:lang w:val="it-CH"/>
        </w:rPr>
        <w:t xml:space="preserve">Definizione del responsabile </w:t>
      </w:r>
      <w:r>
        <w:rPr>
          <w:rFonts w:ascii="Arial" w:hAnsi="Arial"/>
          <w:b/>
          <w:lang w:val="it-CH"/>
        </w:rPr>
        <w:t>&gt;c</w:t>
      </w:r>
      <w:r w:rsidRPr="00FC5E0C">
        <w:rPr>
          <w:rFonts w:ascii="Arial" w:hAnsi="Arial"/>
          <w:b/>
          <w:lang w:val="it-CH"/>
        </w:rPr>
        <w:t xml:space="preserve">orona&gt; della </w:t>
      </w:r>
      <w:r>
        <w:rPr>
          <w:rFonts w:ascii="Arial" w:hAnsi="Arial"/>
          <w:b/>
          <w:lang w:val="it-CH"/>
        </w:rPr>
        <w:t>società</w:t>
      </w:r>
    </w:p>
    <w:p w14:paraId="4B308A93" w14:textId="77777777" w:rsidR="00466EFF" w:rsidRDefault="00466EFF" w:rsidP="00A35496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szCs w:val="20"/>
          <w:lang w:val="it-CH" w:eastAsia="de-DE"/>
        </w:rPr>
        <w:t>Ogni organizzazione sportiva deve avere e nominare un &lt;responsabile corona&gt;. Questa persona è responsabile affinché siano rispettate le norme stabilite.</w:t>
      </w:r>
    </w:p>
    <w:p w14:paraId="2040FADA" w14:textId="77777777" w:rsidR="00466EFF" w:rsidRDefault="00466EFF" w:rsidP="00A35496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it-CH" w:eastAsia="de-DE"/>
        </w:rPr>
      </w:pPr>
      <w:r>
        <w:rPr>
          <w:rFonts w:ascii="Arial" w:hAnsi="Arial" w:cs="Arial"/>
          <w:color w:val="FF0000"/>
          <w:szCs w:val="20"/>
          <w:lang w:val="it-CH" w:eastAsia="de-DE"/>
        </w:rPr>
        <w:t xml:space="preserve">Per la nostra società egli è &lt;Pinco Pallino&gt;. In caso di domande specifiche vi preghiamo di rivolgervi a lui (telefono +41 79 XXX XX </w:t>
      </w:r>
      <w:proofErr w:type="spellStart"/>
      <w:r>
        <w:rPr>
          <w:rFonts w:ascii="Arial" w:hAnsi="Arial" w:cs="Arial"/>
          <w:color w:val="FF0000"/>
          <w:szCs w:val="20"/>
          <w:lang w:val="it-CH" w:eastAsia="de-DE"/>
        </w:rPr>
        <w:t>XX</w:t>
      </w:r>
      <w:proofErr w:type="spellEnd"/>
      <w:r>
        <w:rPr>
          <w:rFonts w:ascii="Arial" w:hAnsi="Arial" w:cs="Arial"/>
          <w:color w:val="FF0000"/>
          <w:szCs w:val="20"/>
          <w:lang w:val="it-CH" w:eastAsia="de-DE"/>
        </w:rPr>
        <w:t xml:space="preserve"> oppure pinco.pallino@societàxy.ch).</w:t>
      </w:r>
    </w:p>
    <w:p w14:paraId="77E441AD" w14:textId="77777777" w:rsidR="00466EFF" w:rsidRDefault="00466EFF" w:rsidP="00A35496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it-CH" w:eastAsia="de-DE"/>
        </w:rPr>
      </w:pPr>
    </w:p>
    <w:p w14:paraId="0AB88ACE" w14:textId="77777777" w:rsidR="00466EFF" w:rsidRDefault="00466EFF" w:rsidP="00A35496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it-CH" w:eastAsia="de-DE"/>
        </w:rPr>
      </w:pPr>
    </w:p>
    <w:p w14:paraId="64B1A52D" w14:textId="4F2C03DC" w:rsidR="00466EFF" w:rsidRDefault="00466EFF" w:rsidP="00A35496">
      <w:pPr>
        <w:pStyle w:val="berschrift2"/>
        <w:numPr>
          <w:ilvl w:val="0"/>
          <w:numId w:val="48"/>
        </w:numPr>
        <w:tabs>
          <w:tab w:val="left" w:pos="708"/>
        </w:tabs>
        <w:rPr>
          <w:rFonts w:ascii="Arial" w:hAnsi="Arial"/>
          <w:b/>
          <w:color w:val="FF0000"/>
          <w:lang w:val="it-CH"/>
        </w:rPr>
      </w:pPr>
      <w:r>
        <w:rPr>
          <w:rFonts w:ascii="Arial" w:hAnsi="Arial"/>
          <w:b/>
          <w:color w:val="FF0000"/>
          <w:lang w:val="it-CH"/>
        </w:rPr>
        <w:t>Ulteriori disposizioni specifiche dell’organizzatore</w:t>
      </w:r>
    </w:p>
    <w:p w14:paraId="0E1A8CDD" w14:textId="77777777" w:rsidR="00466EFF" w:rsidRDefault="00466EFF" w:rsidP="00A35496">
      <w:pPr>
        <w:pStyle w:val="Listenabsatz"/>
        <w:numPr>
          <w:ilvl w:val="0"/>
          <w:numId w:val="57"/>
        </w:num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color w:val="FF0000"/>
          <w:szCs w:val="20"/>
          <w:lang w:eastAsia="de-DE"/>
        </w:rPr>
      </w:pPr>
      <w:r>
        <w:rPr>
          <w:rFonts w:ascii="Arial" w:hAnsi="Arial" w:cs="Arial"/>
          <w:color w:val="FF0000"/>
          <w:szCs w:val="20"/>
          <w:lang w:eastAsia="de-DE"/>
        </w:rPr>
        <w:t>…</w:t>
      </w:r>
    </w:p>
    <w:p w14:paraId="2B9AA1C6" w14:textId="77777777" w:rsidR="00466EFF" w:rsidRDefault="00466EFF" w:rsidP="00A35496">
      <w:pPr>
        <w:pStyle w:val="Listenabsatz"/>
        <w:numPr>
          <w:ilvl w:val="0"/>
          <w:numId w:val="57"/>
        </w:num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color w:val="FF0000"/>
          <w:szCs w:val="20"/>
          <w:lang w:eastAsia="de-DE"/>
        </w:rPr>
      </w:pPr>
      <w:r>
        <w:rPr>
          <w:rFonts w:ascii="Arial" w:hAnsi="Arial" w:cs="Arial"/>
          <w:color w:val="FF0000"/>
          <w:szCs w:val="20"/>
          <w:lang w:eastAsia="de-DE"/>
        </w:rPr>
        <w:t>…</w:t>
      </w:r>
    </w:p>
    <w:p w14:paraId="663CF834" w14:textId="77777777" w:rsidR="00466EFF" w:rsidRDefault="00466EFF" w:rsidP="00A35496">
      <w:pPr>
        <w:pStyle w:val="Listenabsatz"/>
        <w:numPr>
          <w:ilvl w:val="0"/>
          <w:numId w:val="57"/>
        </w:num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color w:val="FF0000"/>
          <w:szCs w:val="20"/>
          <w:lang w:eastAsia="de-DE"/>
        </w:rPr>
      </w:pPr>
      <w:r>
        <w:rPr>
          <w:rFonts w:ascii="Arial" w:hAnsi="Arial" w:cs="Arial"/>
          <w:color w:val="FF0000"/>
          <w:szCs w:val="20"/>
          <w:lang w:eastAsia="de-DE"/>
        </w:rPr>
        <w:t>…</w:t>
      </w:r>
    </w:p>
    <w:p w14:paraId="4C0AC379" w14:textId="77777777" w:rsidR="00466EFF" w:rsidRDefault="00466EFF" w:rsidP="00A35496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53F9D7F7" w14:textId="77777777" w:rsidR="00466EFF" w:rsidRDefault="00466EFF" w:rsidP="00A35496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32DF04DC" w14:textId="77777777" w:rsidR="00466EFF" w:rsidRDefault="00466EFF" w:rsidP="00A35496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30CA3581" w14:textId="458C4C24" w:rsidR="00466EFF" w:rsidRDefault="00466EFF" w:rsidP="00A35496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color w:val="FF0000"/>
          <w:szCs w:val="20"/>
          <w:lang w:val="it-CH" w:eastAsia="de-DE"/>
        </w:rPr>
      </w:pPr>
      <w:proofErr w:type="spellStart"/>
      <w:r>
        <w:rPr>
          <w:rFonts w:ascii="Arial" w:hAnsi="Arial" w:cs="Arial"/>
          <w:color w:val="FF0000"/>
          <w:szCs w:val="20"/>
          <w:lang w:val="it-CH" w:eastAsia="de-DE"/>
        </w:rPr>
        <w:t>Ittigen</w:t>
      </w:r>
      <w:proofErr w:type="spellEnd"/>
      <w:r>
        <w:rPr>
          <w:rFonts w:ascii="Arial" w:hAnsi="Arial" w:cs="Arial"/>
          <w:color w:val="FF0000"/>
          <w:szCs w:val="20"/>
          <w:lang w:val="it-CH" w:eastAsia="de-DE"/>
        </w:rPr>
        <w:t xml:space="preserve">, </w:t>
      </w:r>
      <w:r w:rsidR="00744546">
        <w:rPr>
          <w:rFonts w:ascii="Arial" w:hAnsi="Arial" w:cs="Arial"/>
          <w:color w:val="FF0000"/>
          <w:szCs w:val="20"/>
          <w:lang w:val="it-CH" w:eastAsia="de-DE"/>
        </w:rPr>
        <w:t>26</w:t>
      </w:r>
      <w:r>
        <w:rPr>
          <w:rFonts w:ascii="Arial" w:hAnsi="Arial" w:cs="Arial"/>
          <w:color w:val="FF0000"/>
          <w:szCs w:val="20"/>
          <w:lang w:val="it-CH" w:eastAsia="de-DE"/>
        </w:rPr>
        <w:t>.0</w:t>
      </w:r>
      <w:r w:rsidR="00744546">
        <w:rPr>
          <w:rFonts w:ascii="Arial" w:hAnsi="Arial" w:cs="Arial"/>
          <w:color w:val="FF0000"/>
          <w:szCs w:val="20"/>
          <w:lang w:val="it-CH" w:eastAsia="de-DE"/>
        </w:rPr>
        <w:t>6</w:t>
      </w:r>
      <w:r>
        <w:rPr>
          <w:rFonts w:ascii="Arial" w:hAnsi="Arial" w:cs="Arial"/>
          <w:color w:val="FF0000"/>
          <w:szCs w:val="20"/>
          <w:lang w:val="it-CH" w:eastAsia="de-DE"/>
        </w:rPr>
        <w:t>.2021</w:t>
      </w:r>
      <w:r>
        <w:rPr>
          <w:rFonts w:ascii="Arial" w:hAnsi="Arial" w:cs="Arial"/>
          <w:color w:val="FF0000"/>
          <w:szCs w:val="20"/>
          <w:lang w:val="it-CH" w:eastAsia="de-DE"/>
        </w:rPr>
        <w:tab/>
        <w:t>Membro del comitato XY</w:t>
      </w:r>
    </w:p>
    <w:p w14:paraId="58735793" w14:textId="77777777" w:rsidR="00466EFF" w:rsidRDefault="00466EFF" w:rsidP="00A35496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color w:val="FF0000"/>
          <w:szCs w:val="20"/>
          <w:lang w:val="it-CH" w:eastAsia="de-DE"/>
        </w:rPr>
      </w:pPr>
    </w:p>
    <w:p w14:paraId="5BF387B4" w14:textId="77777777" w:rsidR="00466EFF" w:rsidRDefault="00466EFF" w:rsidP="00A35496">
      <w:pPr>
        <w:pStyle w:val="berschrift2"/>
        <w:numPr>
          <w:ilvl w:val="0"/>
          <w:numId w:val="0"/>
        </w:numPr>
        <w:tabs>
          <w:tab w:val="left" w:pos="708"/>
        </w:tabs>
        <w:ind w:left="576" w:hanging="576"/>
        <w:rPr>
          <w:rFonts w:ascii="Arial" w:hAnsi="Arial"/>
          <w:b/>
          <w:sz w:val="16"/>
          <w:szCs w:val="16"/>
          <w:lang w:val="it-CH"/>
        </w:rPr>
      </w:pPr>
      <w:r>
        <w:rPr>
          <w:rFonts w:ascii="Arial" w:hAnsi="Arial"/>
          <w:b/>
          <w:sz w:val="16"/>
          <w:szCs w:val="16"/>
          <w:lang w:val="it-CH"/>
        </w:rPr>
        <w:t>Disclaimer</w:t>
      </w:r>
    </w:p>
    <w:p w14:paraId="28A9F469" w14:textId="77777777" w:rsidR="00466EFF" w:rsidRDefault="00466EFF" w:rsidP="00A35496">
      <w:pPr>
        <w:pStyle w:val="Listenabsatz"/>
        <w:numPr>
          <w:ilvl w:val="0"/>
          <w:numId w:val="5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222"/>
          <w:sz w:val="16"/>
          <w:szCs w:val="16"/>
          <w:lang w:val="it-IT" w:eastAsia="it-CH"/>
        </w:rPr>
      </w:pPr>
      <w:r>
        <w:rPr>
          <w:rFonts w:ascii="Arial" w:hAnsi="Arial" w:cs="Arial"/>
          <w:color w:val="222222"/>
          <w:sz w:val="16"/>
          <w:szCs w:val="16"/>
          <w:lang w:val="it-IT" w:eastAsia="it-CH"/>
        </w:rPr>
        <w:t>In caso di dubbio, le disposizioni del relativo Cantone o Comune riguardo i concetti di protezione dei gestori di infrastrutture private hanno la precedenza se rafforzano i principi precedenti. Per esempio. i requisiti dell'articolo 2.3 del regolamento di competizione WSR possono essere ignorati.</w:t>
      </w:r>
    </w:p>
    <w:p w14:paraId="1424BD9F" w14:textId="1E04C26A" w:rsidR="00D31CA2" w:rsidRPr="00FC5E0C" w:rsidRDefault="00466EFF" w:rsidP="00A35496">
      <w:pPr>
        <w:pStyle w:val="TableParagraph"/>
        <w:numPr>
          <w:ilvl w:val="0"/>
          <w:numId w:val="57"/>
        </w:numPr>
        <w:spacing w:before="0" w:after="240" w:line="24" w:lineRule="atLeast"/>
        <w:ind w:right="329"/>
        <w:rPr>
          <w:sz w:val="16"/>
          <w:szCs w:val="16"/>
          <w:lang w:val="it-CH"/>
        </w:rPr>
      </w:pPr>
      <w:r>
        <w:rPr>
          <w:rFonts w:eastAsia="Times New Roman"/>
          <w:color w:val="222222"/>
          <w:sz w:val="16"/>
          <w:szCs w:val="16"/>
          <w:lang w:val="it-IT" w:eastAsia="it-CH" w:bidi="ar-SA"/>
        </w:rPr>
        <w:t>Se necessario, la Commissione Tecnica di swiss unihockey decide se le specifiche dell'organizzatore o delle autorità consentono un gioco corretto e leale per tutte le squadre o se le partite in questione non possono essere giocate alle condizioni pertinenti. In tal caso, le partite saranno conteggiate secondo il "Regolamento COVID-19 Stagione 2020-2021".</w:t>
      </w:r>
    </w:p>
    <w:sectPr w:rsidR="00D31CA2" w:rsidRPr="00FC5E0C" w:rsidSect="0041244B">
      <w:footerReference w:type="default" r:id="rId13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C140" w14:textId="77777777" w:rsidR="004471AD" w:rsidRDefault="004471AD">
      <w:r>
        <w:separator/>
      </w:r>
    </w:p>
  </w:endnote>
  <w:endnote w:type="continuationSeparator" w:id="0">
    <w:p w14:paraId="16886619" w14:textId="77777777" w:rsidR="004471AD" w:rsidRDefault="004471AD">
      <w:r>
        <w:continuationSeparator/>
      </w:r>
    </w:p>
  </w:endnote>
  <w:endnote w:type="continuationNotice" w:id="1">
    <w:p w14:paraId="60FD4DA5" w14:textId="77777777" w:rsidR="004471AD" w:rsidRDefault="00447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 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FagoPro">
    <w:altName w:val="Cambria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6EC16" w14:textId="10CC7D41" w:rsidR="003B1172" w:rsidRPr="00A35496" w:rsidRDefault="0006125F" w:rsidP="003B1172">
    <w:pPr>
      <w:pStyle w:val="Fuzeile"/>
      <w:tabs>
        <w:tab w:val="clear" w:pos="9072"/>
        <w:tab w:val="right" w:pos="9070"/>
      </w:tabs>
      <w:rPr>
        <w:rFonts w:ascii="Arial" w:hAnsi="Arial" w:cs="Arial"/>
        <w:color w:val="FF0000"/>
        <w:sz w:val="16"/>
        <w:szCs w:val="20"/>
        <w:lang w:val="it-CH"/>
      </w:rPr>
    </w:pPr>
    <w:r w:rsidRPr="00A35496">
      <w:rPr>
        <w:rFonts w:ascii="Arial" w:hAnsi="Arial" w:cs="Arial"/>
        <w:color w:val="FF0000"/>
        <w:sz w:val="16"/>
        <w:szCs w:val="20"/>
        <w:lang w:val="it-CH"/>
      </w:rPr>
      <w:t>Concetto di protezione per allenamenti e partite società</w:t>
    </w:r>
    <w:r w:rsidR="003B1172" w:rsidRPr="00A35496">
      <w:rPr>
        <w:rFonts w:ascii="Arial" w:hAnsi="Arial" w:cs="Arial"/>
        <w:color w:val="FF0000"/>
        <w:sz w:val="16"/>
        <w:szCs w:val="20"/>
        <w:lang w:val="it-CH"/>
      </w:rPr>
      <w:t xml:space="preserve"> XY</w:t>
    </w:r>
    <w:r w:rsidR="00A35496">
      <w:rPr>
        <w:rFonts w:ascii="Arial" w:hAnsi="Arial" w:cs="Arial"/>
        <w:color w:val="FF0000"/>
        <w:sz w:val="16"/>
        <w:szCs w:val="20"/>
        <w:lang w:val="it-CH"/>
      </w:rPr>
      <w:tab/>
    </w:r>
    <w:r w:rsidR="003B1172" w:rsidRPr="00A35496">
      <w:rPr>
        <w:rFonts w:ascii="Arial" w:hAnsi="Arial" w:cs="Arial"/>
        <w:color w:val="FF0000"/>
        <w:sz w:val="16"/>
        <w:szCs w:val="20"/>
        <w:lang w:val="it-CH"/>
      </w:rPr>
      <w:tab/>
    </w:r>
    <w:r w:rsidR="003B1172" w:rsidRPr="00A35496">
      <w:rPr>
        <w:rFonts w:ascii="Arial" w:hAnsi="Arial" w:cs="Arial"/>
        <w:color w:val="FF0000"/>
        <w:sz w:val="16"/>
        <w:szCs w:val="20"/>
      </w:rPr>
      <w:fldChar w:fldCharType="begin"/>
    </w:r>
    <w:r w:rsidR="003B1172" w:rsidRPr="00A35496">
      <w:rPr>
        <w:rFonts w:ascii="Arial" w:hAnsi="Arial" w:cs="Arial"/>
        <w:color w:val="FF0000"/>
        <w:sz w:val="16"/>
        <w:szCs w:val="20"/>
        <w:lang w:val="it-CH"/>
      </w:rPr>
      <w:instrText xml:space="preserve"> PAGE </w:instrText>
    </w:r>
    <w:r w:rsidR="003B1172" w:rsidRPr="00A35496">
      <w:rPr>
        <w:rFonts w:ascii="Arial" w:hAnsi="Arial" w:cs="Arial"/>
        <w:color w:val="FF0000"/>
        <w:sz w:val="16"/>
        <w:szCs w:val="20"/>
      </w:rPr>
      <w:fldChar w:fldCharType="separate"/>
    </w:r>
    <w:r w:rsidR="003B1172" w:rsidRPr="00A35496">
      <w:rPr>
        <w:rFonts w:ascii="Arial" w:hAnsi="Arial" w:cs="Arial"/>
        <w:color w:val="FF0000"/>
        <w:sz w:val="16"/>
        <w:szCs w:val="20"/>
        <w:lang w:val="it-CH"/>
      </w:rPr>
      <w:t>4</w:t>
    </w:r>
    <w:r w:rsidR="003B1172" w:rsidRPr="00A35496">
      <w:rPr>
        <w:rFonts w:ascii="Arial" w:hAnsi="Arial" w:cs="Arial"/>
        <w:color w:val="FF0000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44CD6" w14:textId="77777777" w:rsidR="004471AD" w:rsidRDefault="004471AD">
      <w:r>
        <w:separator/>
      </w:r>
    </w:p>
  </w:footnote>
  <w:footnote w:type="continuationSeparator" w:id="0">
    <w:p w14:paraId="2ED4D05C" w14:textId="77777777" w:rsidR="004471AD" w:rsidRDefault="004471AD">
      <w:r>
        <w:continuationSeparator/>
      </w:r>
    </w:p>
  </w:footnote>
  <w:footnote w:type="continuationNotice" w:id="1">
    <w:p w14:paraId="760897C6" w14:textId="77777777" w:rsidR="004471AD" w:rsidRDefault="004471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515C" w14:textId="77777777" w:rsidR="00BF3F4E" w:rsidRDefault="00BF3F4E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BF3F4E" w:rsidRDefault="00BF3F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5E8E" w14:textId="77777777" w:rsidR="001155D6" w:rsidRDefault="001155D6" w:rsidP="001155D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43A3D" wp14:editId="532B0908">
              <wp:simplePos x="0" y="0"/>
              <wp:positionH relativeFrom="column">
                <wp:posOffset>-81564</wp:posOffset>
              </wp:positionH>
              <wp:positionV relativeFrom="paragraph">
                <wp:posOffset>-61254</wp:posOffset>
              </wp:positionV>
              <wp:extent cx="2647665" cy="675564"/>
              <wp:effectExtent l="0" t="0" r="63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665" cy="6755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F5800" w14:textId="77777777" w:rsidR="001155D6" w:rsidRDefault="001155D6" w:rsidP="001155D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CFE88B" wp14:editId="0418EF98">
                                <wp:extent cx="1597660" cy="567055"/>
                                <wp:effectExtent l="0" t="0" r="2540" b="4445"/>
                                <wp:docPr id="1" name="Grafi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rafik 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660" cy="567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2EB43A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.4pt;margin-top:-4.8pt;width:208.5pt;height:5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" fillcolor="white [3201]" stroked="f" strokeweight=".5pt">
              <v:textbox>
                <w:txbxContent>
                  <w:p w14:paraId="64AF5800" w14:textId="77777777" w:rsidR="001155D6" w:rsidRDefault="001155D6" w:rsidP="001155D6">
                    <w:r>
                      <w:rPr>
                        <w:noProof/>
                      </w:rPr>
                      <w:drawing>
                        <wp:inline distT="0" distB="0" distL="0" distR="0" wp14:anchorId="35CFE88B" wp14:editId="0418EF98">
                          <wp:extent cx="1597660" cy="567055"/>
                          <wp:effectExtent l="0" t="0" r="2540" b="4445"/>
                          <wp:docPr id="1" name="Grafi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rafik 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7660" cy="5670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97BA84B" w14:textId="358A2C52" w:rsidR="00BF3F4E" w:rsidRDefault="00BF3F4E" w:rsidP="00B10088"/>
  <w:p w14:paraId="47F43B68" w14:textId="77777777" w:rsidR="00BF3F4E" w:rsidRDefault="00BF3F4E" w:rsidP="00473FCA"/>
  <w:p w14:paraId="5E646B03" w14:textId="77777777" w:rsidR="00BF3F4E" w:rsidRDefault="00BF3F4E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B4C6E"/>
    <w:multiLevelType w:val="hybridMultilevel"/>
    <w:tmpl w:val="CF7676AC"/>
    <w:lvl w:ilvl="0" w:tplc="08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8B4316"/>
    <w:multiLevelType w:val="hybridMultilevel"/>
    <w:tmpl w:val="C8982194"/>
    <w:lvl w:ilvl="0" w:tplc="B5EE20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C659B"/>
    <w:multiLevelType w:val="multilevel"/>
    <w:tmpl w:val="EB78FAA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C0A0163"/>
    <w:multiLevelType w:val="hybridMultilevel"/>
    <w:tmpl w:val="AC667470"/>
    <w:lvl w:ilvl="0" w:tplc="6E86A51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DD4C15"/>
    <w:multiLevelType w:val="hybridMultilevel"/>
    <w:tmpl w:val="A0F20308"/>
    <w:lvl w:ilvl="0" w:tplc="B3F089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it-CH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15657A"/>
    <w:multiLevelType w:val="multilevel"/>
    <w:tmpl w:val="82044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74A27"/>
    <w:multiLevelType w:val="hybridMultilevel"/>
    <w:tmpl w:val="D71001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6410C"/>
    <w:multiLevelType w:val="hybridMultilevel"/>
    <w:tmpl w:val="7304EFF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42127DA5"/>
    <w:multiLevelType w:val="hybridMultilevel"/>
    <w:tmpl w:val="2850F340"/>
    <w:lvl w:ilvl="0" w:tplc="677EEE5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87574"/>
    <w:multiLevelType w:val="hybridMultilevel"/>
    <w:tmpl w:val="6B506E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70D71"/>
    <w:multiLevelType w:val="hybridMultilevel"/>
    <w:tmpl w:val="81BA198E"/>
    <w:lvl w:ilvl="0" w:tplc="4B5C7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51F"/>
    <w:multiLevelType w:val="hybridMultilevel"/>
    <w:tmpl w:val="2DF0A1DE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05083"/>
    <w:multiLevelType w:val="hybridMultilevel"/>
    <w:tmpl w:val="E3967B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D77CD"/>
    <w:multiLevelType w:val="multilevel"/>
    <w:tmpl w:val="83FCE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2F6243"/>
    <w:multiLevelType w:val="multilevel"/>
    <w:tmpl w:val="F2B6B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8800CE"/>
    <w:multiLevelType w:val="hybridMultilevel"/>
    <w:tmpl w:val="B622B274"/>
    <w:lvl w:ilvl="0" w:tplc="08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D531E4A"/>
    <w:multiLevelType w:val="hybridMultilevel"/>
    <w:tmpl w:val="4A2CD82A"/>
    <w:lvl w:ilvl="0" w:tplc="BA42016E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57CF3"/>
    <w:multiLevelType w:val="hybridMultilevel"/>
    <w:tmpl w:val="4BDA67A6"/>
    <w:lvl w:ilvl="0" w:tplc="3AFA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6"/>
  </w:num>
  <w:num w:numId="13">
    <w:abstractNumId w:val="25"/>
  </w:num>
  <w:num w:numId="14">
    <w:abstractNumId w:val="13"/>
  </w:num>
  <w:num w:numId="15">
    <w:abstractNumId w:val="11"/>
  </w:num>
  <w:num w:numId="16">
    <w:abstractNumId w:val="13"/>
  </w:num>
  <w:num w:numId="17">
    <w:abstractNumId w:val="13"/>
  </w:num>
  <w:num w:numId="18">
    <w:abstractNumId w:val="13"/>
  </w:num>
  <w:num w:numId="19">
    <w:abstractNumId w:val="20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2"/>
  </w:num>
  <w:num w:numId="25">
    <w:abstractNumId w:val="24"/>
  </w:num>
  <w:num w:numId="26">
    <w:abstractNumId w:val="13"/>
  </w:num>
  <w:num w:numId="27">
    <w:abstractNumId w:val="13"/>
  </w:num>
  <w:num w:numId="28">
    <w:abstractNumId w:val="31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21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6"/>
  </w:num>
  <w:num w:numId="45">
    <w:abstractNumId w:val="28"/>
  </w:num>
  <w:num w:numId="46">
    <w:abstractNumId w:val="27"/>
  </w:num>
  <w:num w:numId="47">
    <w:abstractNumId w:val="22"/>
  </w:num>
  <w:num w:numId="48">
    <w:abstractNumId w:val="14"/>
  </w:num>
  <w:num w:numId="49">
    <w:abstractNumId w:val="15"/>
  </w:num>
  <w:num w:numId="50">
    <w:abstractNumId w:val="10"/>
  </w:num>
  <w:num w:numId="51">
    <w:abstractNumId w:val="29"/>
  </w:num>
  <w:num w:numId="52">
    <w:abstractNumId w:val="18"/>
  </w:num>
  <w:num w:numId="53">
    <w:abstractNumId w:val="23"/>
  </w:num>
  <w:num w:numId="54">
    <w:abstractNumId w:val="30"/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054A5"/>
    <w:rsid w:val="00010B3F"/>
    <w:rsid w:val="00014FC0"/>
    <w:rsid w:val="0001756B"/>
    <w:rsid w:val="0003481D"/>
    <w:rsid w:val="00055043"/>
    <w:rsid w:val="00056884"/>
    <w:rsid w:val="0006125F"/>
    <w:rsid w:val="00072F1A"/>
    <w:rsid w:val="0007687A"/>
    <w:rsid w:val="000909DE"/>
    <w:rsid w:val="00094117"/>
    <w:rsid w:val="000A380C"/>
    <w:rsid w:val="000A478C"/>
    <w:rsid w:val="000D56BA"/>
    <w:rsid w:val="000D7D26"/>
    <w:rsid w:val="000E009B"/>
    <w:rsid w:val="000E206A"/>
    <w:rsid w:val="000F130B"/>
    <w:rsid w:val="000F1DF0"/>
    <w:rsid w:val="00100DD7"/>
    <w:rsid w:val="00100DE1"/>
    <w:rsid w:val="00105F16"/>
    <w:rsid w:val="001155D6"/>
    <w:rsid w:val="0011794F"/>
    <w:rsid w:val="00121022"/>
    <w:rsid w:val="001232B7"/>
    <w:rsid w:val="0012368C"/>
    <w:rsid w:val="0014578D"/>
    <w:rsid w:val="00155917"/>
    <w:rsid w:val="00161092"/>
    <w:rsid w:val="00161D2F"/>
    <w:rsid w:val="0016226F"/>
    <w:rsid w:val="00171BF4"/>
    <w:rsid w:val="00174444"/>
    <w:rsid w:val="00184579"/>
    <w:rsid w:val="00191561"/>
    <w:rsid w:val="001A2721"/>
    <w:rsid w:val="001A28DF"/>
    <w:rsid w:val="001B3C7F"/>
    <w:rsid w:val="001D2D54"/>
    <w:rsid w:val="001D57CE"/>
    <w:rsid w:val="001D77A4"/>
    <w:rsid w:val="001F40D4"/>
    <w:rsid w:val="002152EF"/>
    <w:rsid w:val="002200D2"/>
    <w:rsid w:val="002257F2"/>
    <w:rsid w:val="00225831"/>
    <w:rsid w:val="0022768E"/>
    <w:rsid w:val="00231777"/>
    <w:rsid w:val="00243AFC"/>
    <w:rsid w:val="00250C4D"/>
    <w:rsid w:val="002556FE"/>
    <w:rsid w:val="00263662"/>
    <w:rsid w:val="00267D7F"/>
    <w:rsid w:val="00273BA6"/>
    <w:rsid w:val="00281F4B"/>
    <w:rsid w:val="002930C7"/>
    <w:rsid w:val="002945A7"/>
    <w:rsid w:val="002B0462"/>
    <w:rsid w:val="002B7ABC"/>
    <w:rsid w:val="002C38F9"/>
    <w:rsid w:val="002D3A55"/>
    <w:rsid w:val="002D4D8A"/>
    <w:rsid w:val="002E258D"/>
    <w:rsid w:val="002F15A1"/>
    <w:rsid w:val="002F6B6F"/>
    <w:rsid w:val="00306950"/>
    <w:rsid w:val="003141E7"/>
    <w:rsid w:val="003250C2"/>
    <w:rsid w:val="00327E3B"/>
    <w:rsid w:val="00337E8C"/>
    <w:rsid w:val="00350A5C"/>
    <w:rsid w:val="00352133"/>
    <w:rsid w:val="00364312"/>
    <w:rsid w:val="00384855"/>
    <w:rsid w:val="003853A0"/>
    <w:rsid w:val="00387026"/>
    <w:rsid w:val="00391949"/>
    <w:rsid w:val="003A384D"/>
    <w:rsid w:val="003A501B"/>
    <w:rsid w:val="003B1172"/>
    <w:rsid w:val="003B6E7D"/>
    <w:rsid w:val="003E3C97"/>
    <w:rsid w:val="00410A87"/>
    <w:rsid w:val="0041244B"/>
    <w:rsid w:val="004142E6"/>
    <w:rsid w:val="00427A34"/>
    <w:rsid w:val="004363A0"/>
    <w:rsid w:val="004471AD"/>
    <w:rsid w:val="004476FC"/>
    <w:rsid w:val="00466EFF"/>
    <w:rsid w:val="00472719"/>
    <w:rsid w:val="00473FCA"/>
    <w:rsid w:val="0047539D"/>
    <w:rsid w:val="004773D5"/>
    <w:rsid w:val="00481BD9"/>
    <w:rsid w:val="00493E07"/>
    <w:rsid w:val="00497C52"/>
    <w:rsid w:val="004A5CE2"/>
    <w:rsid w:val="004C1DD1"/>
    <w:rsid w:val="004C1F10"/>
    <w:rsid w:val="004C26B6"/>
    <w:rsid w:val="004C74DF"/>
    <w:rsid w:val="004D4E10"/>
    <w:rsid w:val="004F7BFF"/>
    <w:rsid w:val="00505E2E"/>
    <w:rsid w:val="00523744"/>
    <w:rsid w:val="005268C6"/>
    <w:rsid w:val="00527A34"/>
    <w:rsid w:val="0054202D"/>
    <w:rsid w:val="0055576B"/>
    <w:rsid w:val="005608CA"/>
    <w:rsid w:val="005617D0"/>
    <w:rsid w:val="00561A5A"/>
    <w:rsid w:val="005738E9"/>
    <w:rsid w:val="00574DC7"/>
    <w:rsid w:val="00577E3B"/>
    <w:rsid w:val="00581A05"/>
    <w:rsid w:val="005945A8"/>
    <w:rsid w:val="005C0219"/>
    <w:rsid w:val="005C2CD3"/>
    <w:rsid w:val="005D4139"/>
    <w:rsid w:val="005D5A23"/>
    <w:rsid w:val="005D7339"/>
    <w:rsid w:val="005D7DFF"/>
    <w:rsid w:val="005E5118"/>
    <w:rsid w:val="005F3473"/>
    <w:rsid w:val="005F42F8"/>
    <w:rsid w:val="005F5FC5"/>
    <w:rsid w:val="006001B6"/>
    <w:rsid w:val="0060130F"/>
    <w:rsid w:val="00607046"/>
    <w:rsid w:val="00607865"/>
    <w:rsid w:val="00621B86"/>
    <w:rsid w:val="00623E23"/>
    <w:rsid w:val="0064172C"/>
    <w:rsid w:val="00651FCE"/>
    <w:rsid w:val="00661555"/>
    <w:rsid w:val="00666FD2"/>
    <w:rsid w:val="00683345"/>
    <w:rsid w:val="006A6B69"/>
    <w:rsid w:val="006C20E6"/>
    <w:rsid w:val="006C410C"/>
    <w:rsid w:val="006E44FF"/>
    <w:rsid w:val="006E6054"/>
    <w:rsid w:val="006E7297"/>
    <w:rsid w:val="006F3EAD"/>
    <w:rsid w:val="006F5772"/>
    <w:rsid w:val="007177EA"/>
    <w:rsid w:val="0072676E"/>
    <w:rsid w:val="007326F6"/>
    <w:rsid w:val="007379EB"/>
    <w:rsid w:val="00744546"/>
    <w:rsid w:val="007545CC"/>
    <w:rsid w:val="007608E6"/>
    <w:rsid w:val="00773805"/>
    <w:rsid w:val="00787930"/>
    <w:rsid w:val="0079061B"/>
    <w:rsid w:val="007A27C5"/>
    <w:rsid w:val="007A5B2C"/>
    <w:rsid w:val="007A7A32"/>
    <w:rsid w:val="007B6778"/>
    <w:rsid w:val="007C0E76"/>
    <w:rsid w:val="007C7E49"/>
    <w:rsid w:val="007E07BD"/>
    <w:rsid w:val="007E166F"/>
    <w:rsid w:val="007E7AB3"/>
    <w:rsid w:val="00812D7A"/>
    <w:rsid w:val="00834F06"/>
    <w:rsid w:val="00840391"/>
    <w:rsid w:val="008454FB"/>
    <w:rsid w:val="0085631D"/>
    <w:rsid w:val="00862E61"/>
    <w:rsid w:val="00865A33"/>
    <w:rsid w:val="00895B86"/>
    <w:rsid w:val="00897407"/>
    <w:rsid w:val="008A685A"/>
    <w:rsid w:val="008D0E3E"/>
    <w:rsid w:val="008D0F6A"/>
    <w:rsid w:val="008E08E8"/>
    <w:rsid w:val="008E522B"/>
    <w:rsid w:val="008F3406"/>
    <w:rsid w:val="00910DA5"/>
    <w:rsid w:val="009200CD"/>
    <w:rsid w:val="00924373"/>
    <w:rsid w:val="009303C7"/>
    <w:rsid w:val="00937C7E"/>
    <w:rsid w:val="009428FC"/>
    <w:rsid w:val="009623BE"/>
    <w:rsid w:val="00966FC1"/>
    <w:rsid w:val="0096776F"/>
    <w:rsid w:val="009760FC"/>
    <w:rsid w:val="009818C8"/>
    <w:rsid w:val="00983608"/>
    <w:rsid w:val="00991836"/>
    <w:rsid w:val="00993759"/>
    <w:rsid w:val="009A1408"/>
    <w:rsid w:val="009A3CF9"/>
    <w:rsid w:val="009A46A3"/>
    <w:rsid w:val="009B51C9"/>
    <w:rsid w:val="009D1A4D"/>
    <w:rsid w:val="009E48D0"/>
    <w:rsid w:val="00A00FA2"/>
    <w:rsid w:val="00A06F4F"/>
    <w:rsid w:val="00A2443A"/>
    <w:rsid w:val="00A26BD3"/>
    <w:rsid w:val="00A26F96"/>
    <w:rsid w:val="00A30534"/>
    <w:rsid w:val="00A35496"/>
    <w:rsid w:val="00A46750"/>
    <w:rsid w:val="00A47465"/>
    <w:rsid w:val="00A479C1"/>
    <w:rsid w:val="00A545AC"/>
    <w:rsid w:val="00A63E85"/>
    <w:rsid w:val="00A66B45"/>
    <w:rsid w:val="00A673E4"/>
    <w:rsid w:val="00A74F35"/>
    <w:rsid w:val="00A843CD"/>
    <w:rsid w:val="00AB1314"/>
    <w:rsid w:val="00AC3D99"/>
    <w:rsid w:val="00AC4B37"/>
    <w:rsid w:val="00AC60D8"/>
    <w:rsid w:val="00AD447F"/>
    <w:rsid w:val="00AE54E2"/>
    <w:rsid w:val="00AE79EC"/>
    <w:rsid w:val="00AF2443"/>
    <w:rsid w:val="00AF3EEF"/>
    <w:rsid w:val="00B10088"/>
    <w:rsid w:val="00B11F6A"/>
    <w:rsid w:val="00B1434D"/>
    <w:rsid w:val="00B35E91"/>
    <w:rsid w:val="00B50CC3"/>
    <w:rsid w:val="00B60526"/>
    <w:rsid w:val="00B616A9"/>
    <w:rsid w:val="00B87B1A"/>
    <w:rsid w:val="00B921E3"/>
    <w:rsid w:val="00BA033B"/>
    <w:rsid w:val="00BF2404"/>
    <w:rsid w:val="00BF3F4E"/>
    <w:rsid w:val="00BF43C2"/>
    <w:rsid w:val="00C12E25"/>
    <w:rsid w:val="00C25580"/>
    <w:rsid w:val="00C27284"/>
    <w:rsid w:val="00C34CD0"/>
    <w:rsid w:val="00C36E7A"/>
    <w:rsid w:val="00C45519"/>
    <w:rsid w:val="00C64AE6"/>
    <w:rsid w:val="00C64EEC"/>
    <w:rsid w:val="00C779C8"/>
    <w:rsid w:val="00C85508"/>
    <w:rsid w:val="00CB2760"/>
    <w:rsid w:val="00CB4BB1"/>
    <w:rsid w:val="00CB59CE"/>
    <w:rsid w:val="00CC48D6"/>
    <w:rsid w:val="00CD5E41"/>
    <w:rsid w:val="00CE253B"/>
    <w:rsid w:val="00CE7AB8"/>
    <w:rsid w:val="00CF0C16"/>
    <w:rsid w:val="00CF559A"/>
    <w:rsid w:val="00D034BA"/>
    <w:rsid w:val="00D07956"/>
    <w:rsid w:val="00D15BD0"/>
    <w:rsid w:val="00D31CA2"/>
    <w:rsid w:val="00D32F39"/>
    <w:rsid w:val="00D4062A"/>
    <w:rsid w:val="00D539F0"/>
    <w:rsid w:val="00D563B1"/>
    <w:rsid w:val="00D56848"/>
    <w:rsid w:val="00D8276F"/>
    <w:rsid w:val="00D850B5"/>
    <w:rsid w:val="00D92C3C"/>
    <w:rsid w:val="00DA6A80"/>
    <w:rsid w:val="00DA7EE8"/>
    <w:rsid w:val="00DC7C8D"/>
    <w:rsid w:val="00DD30AD"/>
    <w:rsid w:val="00DD7546"/>
    <w:rsid w:val="00DE12FC"/>
    <w:rsid w:val="00DE2518"/>
    <w:rsid w:val="00DE3603"/>
    <w:rsid w:val="00E0150F"/>
    <w:rsid w:val="00E127F0"/>
    <w:rsid w:val="00E2354D"/>
    <w:rsid w:val="00E2494C"/>
    <w:rsid w:val="00E27997"/>
    <w:rsid w:val="00E33265"/>
    <w:rsid w:val="00E34E43"/>
    <w:rsid w:val="00E36C27"/>
    <w:rsid w:val="00E429B2"/>
    <w:rsid w:val="00E42C15"/>
    <w:rsid w:val="00E51738"/>
    <w:rsid w:val="00E5444F"/>
    <w:rsid w:val="00E61A46"/>
    <w:rsid w:val="00E65A07"/>
    <w:rsid w:val="00E711FD"/>
    <w:rsid w:val="00E74284"/>
    <w:rsid w:val="00E756E3"/>
    <w:rsid w:val="00E9352B"/>
    <w:rsid w:val="00EA6475"/>
    <w:rsid w:val="00EB1992"/>
    <w:rsid w:val="00EB7FC9"/>
    <w:rsid w:val="00ED0085"/>
    <w:rsid w:val="00ED5ED8"/>
    <w:rsid w:val="00EF796F"/>
    <w:rsid w:val="00F04DCE"/>
    <w:rsid w:val="00F14F3A"/>
    <w:rsid w:val="00F3277C"/>
    <w:rsid w:val="00F336CA"/>
    <w:rsid w:val="00F47DFF"/>
    <w:rsid w:val="00F622F5"/>
    <w:rsid w:val="00F67FD0"/>
    <w:rsid w:val="00F84BF4"/>
    <w:rsid w:val="00F878A1"/>
    <w:rsid w:val="00F974DB"/>
    <w:rsid w:val="00FB012F"/>
    <w:rsid w:val="00FB0337"/>
    <w:rsid w:val="00FB1FAC"/>
    <w:rsid w:val="00FC1B98"/>
    <w:rsid w:val="00FC5E0C"/>
    <w:rsid w:val="00FC703E"/>
    <w:rsid w:val="00FE2076"/>
    <w:rsid w:val="00FE2E50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2721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qFormat/>
    <w:rsid w:val="00CB2760"/>
    <w:pPr>
      <w:keepNext/>
      <w:numPr>
        <w:numId w:val="14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B2760"/>
    <w:pPr>
      <w:keepNext/>
      <w:numPr>
        <w:ilvl w:val="1"/>
        <w:numId w:val="1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B2760"/>
    <w:pPr>
      <w:keepNext/>
      <w:numPr>
        <w:ilvl w:val="2"/>
        <w:numId w:val="14"/>
      </w:numPr>
      <w:tabs>
        <w:tab w:val="clear" w:pos="720"/>
        <w:tab w:val="num" w:pos="360"/>
      </w:tabs>
      <w:spacing w:before="240" w:after="60"/>
      <w:ind w:left="0" w:firstLine="0"/>
      <w:outlineLvl w:val="2"/>
    </w:pPr>
    <w:rPr>
      <w:rFonts w:ascii="Calibri" w:hAnsi="Calibri"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E2E50"/>
    <w:pPr>
      <w:keepNext/>
      <w:numPr>
        <w:ilvl w:val="3"/>
        <w:numId w:val="14"/>
      </w:numPr>
      <w:tabs>
        <w:tab w:val="clear" w:pos="864"/>
        <w:tab w:val="num" w:pos="360"/>
      </w:tabs>
      <w:spacing w:before="240" w:after="60"/>
      <w:ind w:left="0" w:firstLine="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qFormat/>
    <w:rsid w:val="00FE2E50"/>
    <w:pPr>
      <w:numPr>
        <w:ilvl w:val="4"/>
        <w:numId w:val="14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10088"/>
    <w:pPr>
      <w:numPr>
        <w:ilvl w:val="5"/>
        <w:numId w:val="14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10088"/>
    <w:pPr>
      <w:numPr>
        <w:ilvl w:val="6"/>
        <w:numId w:val="14"/>
      </w:numPr>
      <w:tabs>
        <w:tab w:val="clear" w:pos="1296"/>
        <w:tab w:val="num" w:pos="360"/>
      </w:tabs>
      <w:spacing w:before="240" w:after="60"/>
      <w:ind w:left="0" w:firstLine="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10088"/>
    <w:pPr>
      <w:numPr>
        <w:ilvl w:val="7"/>
        <w:numId w:val="14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10088"/>
    <w:pPr>
      <w:numPr>
        <w:ilvl w:val="8"/>
        <w:numId w:val="14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latt">
    <w:name w:val="Titelblatt"/>
    <w:basedOn w:val="Standard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473FCA"/>
  </w:style>
  <w:style w:type="paragraph" w:styleId="Verzeichnis2">
    <w:name w:val="toc 2"/>
    <w:basedOn w:val="Standard"/>
    <w:next w:val="Standard"/>
    <w:autoRedefine/>
    <w:semiHidden/>
    <w:rsid w:val="00473FCA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73FCA"/>
    <w:pPr>
      <w:ind w:left="400"/>
    </w:pPr>
  </w:style>
  <w:style w:type="paragraph" w:styleId="Kopfzeile">
    <w:name w:val="header"/>
    <w:basedOn w:val="Standard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StandardWeb">
    <w:name w:val="Normal (Web)"/>
    <w:basedOn w:val="Standard"/>
    <w:rsid w:val="0072676E"/>
    <w:rPr>
      <w:rFonts w:ascii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8D0F6A"/>
    <w:rPr>
      <w:rFonts w:asciiTheme="minorHAnsi" w:hAnsiTheme="minorHAnsi"/>
      <w:b/>
      <w:bCs/>
      <w:sz w:val="20"/>
    </w:rPr>
  </w:style>
  <w:style w:type="paragraph" w:styleId="Titel">
    <w:name w:val="Title"/>
    <w:basedOn w:val="Standard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Sprechblasentext">
    <w:name w:val="Balloon Text"/>
    <w:basedOn w:val="Standard"/>
    <w:semiHidden/>
    <w:rsid w:val="0012368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2368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Kopfzeil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Hyperlink">
    <w:name w:val="Hyperlink"/>
    <w:basedOn w:val="Absatz-Standardschriftart"/>
    <w:rsid w:val="00A843CD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05E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05E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E2E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5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5E2E"/>
    <w:rPr>
      <w:rFonts w:asciiTheme="minorHAnsi" w:hAnsiTheme="minorHAnsi"/>
      <w:b/>
      <w:bCs/>
    </w:rPr>
  </w:style>
  <w:style w:type="paragraph" w:styleId="berarbeitung">
    <w:name w:val="Revision"/>
    <w:hidden/>
    <w:uiPriority w:val="99"/>
    <w:semiHidden/>
    <w:rsid w:val="005608CA"/>
    <w:rPr>
      <w:rFonts w:asciiTheme="minorHAnsi" w:hAnsiTheme="minorHAnsi"/>
      <w:szCs w:val="24"/>
    </w:rPr>
  </w:style>
  <w:style w:type="paragraph" w:styleId="Listenabsatz">
    <w:name w:val="List Paragraph"/>
    <w:basedOn w:val="Standard"/>
    <w:uiPriority w:val="34"/>
    <w:qFormat/>
    <w:rsid w:val="00161092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497C52"/>
    <w:pPr>
      <w:widowControl w:val="0"/>
      <w:autoSpaceDE w:val="0"/>
      <w:autoSpaceDN w:val="0"/>
      <w:spacing w:before="40"/>
      <w:ind w:left="107"/>
    </w:pPr>
    <w:rPr>
      <w:rFonts w:ascii="Arial" w:eastAsia="Arial" w:hAnsi="Arial" w:cs="Arial"/>
      <w:sz w:val="22"/>
      <w:szCs w:val="22"/>
      <w:lang w:bidi="de-CH"/>
    </w:rPr>
  </w:style>
  <w:style w:type="table" w:styleId="Tabellenraster">
    <w:name w:val="Table Grid"/>
    <w:basedOn w:val="NormaleTabelle"/>
    <w:uiPriority w:val="39"/>
    <w:rsid w:val="00497C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466EFF"/>
    <w:rPr>
      <w:rFonts w:asciiTheme="minorHAnsi" w:hAnsiTheme="minorHAnsi" w:cs="Arial"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18" ma:contentTypeDescription="Ein neues Dokument erstellen." ma:contentTypeScope="" ma:versionID="97a02d3a2e3dfe15fe14b992660f74a5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089569682aef3595cb3fd555b0a9fed7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7bd308de-361e-4575-b4ce-ead0914e1b10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11d513-9c93-4344-b070-b9fab7cd5c8a">
      <Terms xmlns="http://schemas.microsoft.com/office/infopath/2007/PartnerControls"/>
    </TaxKeywordTaxHTField>
    <TaxCatchAll xmlns="e711d513-9c93-4344-b070-b9fab7cd5c8a"/>
    <m7aa2674883f455cae96e89d73cb7650 xmlns="e711d513-9c93-4344-b070-b9fab7cd5c8a">
      <Terms xmlns="http://schemas.microsoft.com/office/infopath/2007/PartnerControls"/>
    </m7aa2674883f455cae96e89d73cb765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5101E-518D-4553-BB72-0DD840E6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d513-9c93-4344-b070-b9fab7cd5c8a"/>
    <ds:schemaRef ds:uri="95b92c10-a484-4f04-b575-4d00e0e53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8832B-DA53-4629-A802-D9346D2C2C06}">
  <ds:schemaRefs>
    <ds:schemaRef ds:uri="http://schemas.microsoft.com/office/2006/metadata/properties"/>
    <ds:schemaRef ds:uri="http://schemas.microsoft.com/office/infopath/2007/PartnerControls"/>
    <ds:schemaRef ds:uri="e711d513-9c93-4344-b070-b9fab7cd5c8a"/>
  </ds:schemaRefs>
</ds:datastoreItem>
</file>

<file path=customXml/itemProps4.xml><?xml version="1.0" encoding="utf-8"?>
<ds:datastoreItem xmlns:ds="http://schemas.openxmlformats.org/officeDocument/2006/customXml" ds:itemID="{624577D5-439E-4203-A8B7-61AC3047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Standardkonzept_Trainingsbetrieb_SOA_DE</vt:lpstr>
      <vt:lpstr>Standardkonzept_Trainingsbetrieb_SOA_DE</vt:lpstr>
    </vt:vector>
  </TitlesOfParts>
  <Company>Swiss Olympic</Company>
  <LinksUpToDate>false</LinksUpToDate>
  <CharactersWithSpaces>4423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Standardkonzept_Trainingsbetrieb_SOA_DE</dc:title>
  <dc:creator>Goetschi Adrian</dc:creator>
  <cp:lastModifiedBy>Marion Kaufmann</cp:lastModifiedBy>
  <cp:revision>2</cp:revision>
  <cp:lastPrinted>2009-02-20T12:41:00Z</cp:lastPrinted>
  <dcterms:created xsi:type="dcterms:W3CDTF">2021-06-29T06:38:00Z</dcterms:created>
  <dcterms:modified xsi:type="dcterms:W3CDTF">2021-06-29T06:38:00Z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0x010100B70EF14DCEA1EB42A4E025C34FDA4319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c8ca326f-e5ff-4121-bee1-d3ae6101ff3b</vt:lpwstr>
  </property>
  <property fmtid="{D5CDD505-2E9C-101B-9397-08002B2CF9AE}" pid="7" name="bde9523c343849a7a2079930d550e8ac">
    <vt:lpwstr/>
  </property>
  <property fmtid="{D5CDD505-2E9C-101B-9397-08002B2CF9AE}" pid="8" name="Order">
    <vt:r8>97800</vt:r8>
  </property>
  <property fmtid="{D5CDD505-2E9C-101B-9397-08002B2CF9AE}" pid="9" name="ManagedKeyword">
    <vt:lpwstr/>
  </property>
  <property fmtid="{D5CDD505-2E9C-101B-9397-08002B2CF9AE}" pid="10" name="TaxKeyword">
    <vt:lpwstr/>
  </property>
</Properties>
</file>